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A" w:rsidRPr="00AE5685" w:rsidRDefault="00627E0A" w:rsidP="00627E0A">
      <w:pPr>
        <w:jc w:val="center"/>
        <w:rPr>
          <w:rFonts w:cs="Times New Roman"/>
          <w:b/>
          <w:caps/>
          <w:sz w:val="24"/>
          <w:szCs w:val="24"/>
        </w:rPr>
      </w:pPr>
      <w:r w:rsidRPr="00AE5685">
        <w:rPr>
          <w:rFonts w:cs="Times New Roman"/>
          <w:b/>
          <w:caps/>
          <w:sz w:val="24"/>
          <w:szCs w:val="24"/>
        </w:rPr>
        <w:t xml:space="preserve">муниципальное общеобразовательное учреждение </w:t>
      </w:r>
      <w:r w:rsidR="00761B41" w:rsidRPr="00AE5685">
        <w:rPr>
          <w:rFonts w:cs="Times New Roman"/>
          <w:b/>
          <w:caps/>
          <w:sz w:val="24"/>
          <w:szCs w:val="24"/>
        </w:rPr>
        <w:t>Н</w:t>
      </w:r>
      <w:r w:rsidRPr="00AE5685">
        <w:rPr>
          <w:rFonts w:cs="Times New Roman"/>
          <w:b/>
          <w:caps/>
          <w:sz w:val="24"/>
          <w:szCs w:val="24"/>
        </w:rPr>
        <w:t xml:space="preserve">овская </w:t>
      </w:r>
      <w:r w:rsidR="00761B41" w:rsidRPr="00AE5685">
        <w:rPr>
          <w:rFonts w:cs="Times New Roman"/>
          <w:b/>
          <w:caps/>
          <w:sz w:val="24"/>
          <w:szCs w:val="24"/>
        </w:rPr>
        <w:t>основна</w:t>
      </w:r>
      <w:r w:rsidRPr="00AE5685">
        <w:rPr>
          <w:rFonts w:cs="Times New Roman"/>
          <w:b/>
          <w:caps/>
          <w:sz w:val="24"/>
          <w:szCs w:val="24"/>
        </w:rPr>
        <w:t>я школа</w:t>
      </w:r>
      <w:r w:rsidRPr="00AE5685">
        <w:rPr>
          <w:rFonts w:cs="Times New Roman"/>
          <w:b/>
          <w:caps/>
          <w:sz w:val="24"/>
          <w:szCs w:val="24"/>
        </w:rPr>
        <w:br/>
        <w:t xml:space="preserve">(МОУ </w:t>
      </w:r>
      <w:r w:rsidR="00761B41" w:rsidRPr="00AE5685">
        <w:rPr>
          <w:rFonts w:cs="Times New Roman"/>
          <w:b/>
          <w:caps/>
          <w:sz w:val="24"/>
          <w:szCs w:val="24"/>
        </w:rPr>
        <w:t>Н</w:t>
      </w:r>
      <w:r w:rsidRPr="00AE5685">
        <w:rPr>
          <w:rFonts w:cs="Times New Roman"/>
          <w:b/>
          <w:caps/>
          <w:sz w:val="24"/>
          <w:szCs w:val="24"/>
        </w:rPr>
        <w:t xml:space="preserve">овская </w:t>
      </w:r>
      <w:r w:rsidR="00761B41" w:rsidRPr="00AE5685">
        <w:rPr>
          <w:rFonts w:cs="Times New Roman"/>
          <w:b/>
          <w:caps/>
          <w:sz w:val="24"/>
          <w:szCs w:val="24"/>
        </w:rPr>
        <w:t>О</w:t>
      </w:r>
      <w:r w:rsidRPr="00AE5685">
        <w:rPr>
          <w:rFonts w:cs="Times New Roman"/>
          <w:b/>
          <w:caps/>
          <w:sz w:val="24"/>
          <w:szCs w:val="24"/>
        </w:rPr>
        <w:t>Ш)</w:t>
      </w:r>
    </w:p>
    <w:p w:rsidR="00627E0A" w:rsidRPr="00627E0A" w:rsidRDefault="00627E0A" w:rsidP="00627E0A">
      <w:pPr>
        <w:jc w:val="center"/>
        <w:rPr>
          <w:rFonts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3934"/>
      </w:tblGrid>
      <w:tr w:rsidR="00AE5685" w:rsidRPr="00AE5685" w:rsidTr="00FB6F25">
        <w:tc>
          <w:tcPr>
            <w:tcW w:w="2945" w:type="pct"/>
            <w:hideMark/>
          </w:tcPr>
          <w:p w:rsidR="00627E0A" w:rsidRPr="00AE5685" w:rsidRDefault="00627E0A" w:rsidP="00761B4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055" w:type="pct"/>
            <w:hideMark/>
          </w:tcPr>
          <w:p w:rsidR="00627E0A" w:rsidRPr="00AE5685" w:rsidRDefault="00627E0A" w:rsidP="00FB6F25">
            <w:pPr>
              <w:rPr>
                <w:rFonts w:eastAsia="Calibri" w:cs="Times New Roman"/>
                <w:sz w:val="24"/>
                <w:szCs w:val="24"/>
              </w:rPr>
            </w:pPr>
            <w:r w:rsidRPr="00AE5685">
              <w:rPr>
                <w:rFonts w:cs="Times New Roman"/>
                <w:sz w:val="24"/>
                <w:szCs w:val="24"/>
              </w:rPr>
              <w:t>УТВЕРЖДЕНО</w:t>
            </w:r>
            <w:r w:rsidRPr="00AE5685">
              <w:rPr>
                <w:rFonts w:cs="Times New Roman"/>
                <w:sz w:val="24"/>
                <w:szCs w:val="24"/>
              </w:rPr>
              <w:br/>
              <w:t xml:space="preserve">приказом МОУ </w:t>
            </w:r>
            <w:r w:rsidR="00AE5685" w:rsidRPr="00AE5685">
              <w:rPr>
                <w:rFonts w:cs="Times New Roman"/>
                <w:sz w:val="24"/>
                <w:szCs w:val="24"/>
              </w:rPr>
              <w:t>Н</w:t>
            </w:r>
            <w:r w:rsidRPr="00AE5685">
              <w:rPr>
                <w:rFonts w:cs="Times New Roman"/>
                <w:sz w:val="24"/>
                <w:szCs w:val="24"/>
              </w:rPr>
              <w:t xml:space="preserve">овской </w:t>
            </w:r>
            <w:r w:rsidR="00AE5685" w:rsidRPr="00AE5685">
              <w:rPr>
                <w:rFonts w:cs="Times New Roman"/>
                <w:sz w:val="24"/>
                <w:szCs w:val="24"/>
              </w:rPr>
              <w:t>О</w:t>
            </w:r>
            <w:r w:rsidRPr="00AE5685">
              <w:rPr>
                <w:rFonts w:cs="Times New Roman"/>
                <w:sz w:val="24"/>
                <w:szCs w:val="24"/>
              </w:rPr>
              <w:t>Ш</w:t>
            </w:r>
          </w:p>
          <w:p w:rsidR="00627E0A" w:rsidRPr="00AE5685" w:rsidRDefault="00627E0A" w:rsidP="00AE5685">
            <w:pPr>
              <w:rPr>
                <w:rFonts w:cs="Times New Roman"/>
                <w:sz w:val="24"/>
                <w:szCs w:val="24"/>
              </w:rPr>
            </w:pPr>
            <w:r w:rsidRPr="00AE5685">
              <w:rPr>
                <w:rFonts w:cs="Times New Roman"/>
                <w:sz w:val="24"/>
                <w:szCs w:val="24"/>
              </w:rPr>
              <w:t xml:space="preserve">от </w:t>
            </w:r>
            <w:r w:rsidR="00AE5685">
              <w:rPr>
                <w:rFonts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Pr="00AE5685">
              <w:rPr>
                <w:rFonts w:cs="Times New Roman"/>
                <w:sz w:val="24"/>
                <w:szCs w:val="24"/>
              </w:rPr>
              <w:t>.0</w:t>
            </w:r>
            <w:r w:rsidR="00AE5685" w:rsidRPr="00AE5685">
              <w:rPr>
                <w:rFonts w:cs="Times New Roman"/>
                <w:sz w:val="24"/>
                <w:szCs w:val="24"/>
              </w:rPr>
              <w:t>4</w:t>
            </w:r>
            <w:r w:rsidRPr="00AE5685">
              <w:rPr>
                <w:rFonts w:cs="Times New Roman"/>
                <w:sz w:val="24"/>
                <w:szCs w:val="24"/>
              </w:rPr>
              <w:t>.20</w:t>
            </w:r>
            <w:r w:rsidR="00AE5685" w:rsidRPr="00AE5685">
              <w:rPr>
                <w:rFonts w:cs="Times New Roman"/>
                <w:sz w:val="24"/>
                <w:szCs w:val="24"/>
              </w:rPr>
              <w:t>25</w:t>
            </w:r>
            <w:r w:rsidRPr="00AE5685">
              <w:rPr>
                <w:rFonts w:cs="Times New Roman"/>
                <w:sz w:val="24"/>
                <w:szCs w:val="24"/>
              </w:rPr>
              <w:t xml:space="preserve"> № </w:t>
            </w:r>
            <w:r w:rsidR="00AE5685" w:rsidRPr="00AE5685">
              <w:rPr>
                <w:rFonts w:cs="Times New Roman"/>
                <w:sz w:val="24"/>
                <w:szCs w:val="24"/>
              </w:rPr>
              <w:t>14/</w:t>
            </w:r>
            <w:r w:rsidRPr="00AE5685">
              <w:rPr>
                <w:rFonts w:cs="Times New Roman"/>
                <w:sz w:val="24"/>
                <w:szCs w:val="24"/>
              </w:rPr>
              <w:t>ОД</w:t>
            </w:r>
          </w:p>
        </w:tc>
      </w:tr>
    </w:tbl>
    <w:p w:rsidR="009D3C3F" w:rsidRDefault="009D3C3F" w:rsidP="009D3C3F">
      <w:pPr>
        <w:spacing w:after="0" w:line="276" w:lineRule="auto"/>
        <w:ind w:firstLine="851"/>
        <w:jc w:val="both"/>
        <w:rPr>
          <w:sz w:val="20"/>
          <w:szCs w:val="28"/>
        </w:rPr>
      </w:pPr>
    </w:p>
    <w:p w:rsidR="00765846" w:rsidRPr="00627E0A" w:rsidRDefault="00765846" w:rsidP="009D3C3F">
      <w:pPr>
        <w:spacing w:after="0" w:line="276" w:lineRule="auto"/>
        <w:jc w:val="center"/>
        <w:rPr>
          <w:rFonts w:eastAsia="Times New Roman" w:cs="Times New Roman"/>
          <w:b/>
          <w:bCs/>
          <w:iCs/>
          <w:sz w:val="22"/>
          <w:lang w:eastAsia="ru-RU"/>
        </w:rPr>
      </w:pPr>
      <w:r w:rsidRPr="00627E0A">
        <w:rPr>
          <w:rFonts w:eastAsia="Times New Roman" w:cs="Times New Roman"/>
          <w:b/>
          <w:bCs/>
          <w:iCs/>
          <w:sz w:val="22"/>
          <w:lang w:eastAsia="ru-RU"/>
        </w:rPr>
        <w:t>Порядок рассмотрения обращений граждан</w:t>
      </w:r>
    </w:p>
    <w:p w:rsidR="009D3C3F" w:rsidRPr="00627E0A" w:rsidRDefault="00765846" w:rsidP="00765846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27E0A">
        <w:rPr>
          <w:rFonts w:eastAsia="Times New Roman" w:cs="Times New Roman"/>
          <w:b/>
          <w:bCs/>
          <w:iCs/>
          <w:sz w:val="22"/>
          <w:lang w:eastAsia="ru-RU"/>
        </w:rPr>
        <w:t xml:space="preserve">в муниципальном общеобразовательном учреждении </w:t>
      </w:r>
      <w:r w:rsidR="00761B41">
        <w:rPr>
          <w:rFonts w:eastAsia="Times New Roman" w:cs="Times New Roman"/>
          <w:b/>
          <w:bCs/>
          <w:iCs/>
          <w:sz w:val="22"/>
          <w:lang w:eastAsia="ru-RU"/>
        </w:rPr>
        <w:t>Н</w:t>
      </w:r>
      <w:r w:rsidRPr="00627E0A">
        <w:rPr>
          <w:rFonts w:eastAsia="Times New Roman" w:cs="Times New Roman"/>
          <w:b/>
          <w:bCs/>
          <w:iCs/>
          <w:sz w:val="22"/>
          <w:lang w:eastAsia="ru-RU"/>
        </w:rPr>
        <w:t xml:space="preserve">овская </w:t>
      </w:r>
      <w:r w:rsidR="00761B41">
        <w:rPr>
          <w:rFonts w:eastAsia="Times New Roman" w:cs="Times New Roman"/>
          <w:b/>
          <w:bCs/>
          <w:iCs/>
          <w:sz w:val="22"/>
          <w:lang w:eastAsia="ru-RU"/>
        </w:rPr>
        <w:t>основна</w:t>
      </w:r>
      <w:r w:rsidRPr="00627E0A">
        <w:rPr>
          <w:rFonts w:eastAsia="Times New Roman" w:cs="Times New Roman"/>
          <w:b/>
          <w:bCs/>
          <w:iCs/>
          <w:sz w:val="22"/>
          <w:lang w:eastAsia="ru-RU"/>
        </w:rPr>
        <w:t xml:space="preserve">я </w:t>
      </w:r>
      <w:r w:rsidR="00533B5C">
        <w:rPr>
          <w:rFonts w:eastAsia="Times New Roman" w:cs="Times New Roman"/>
          <w:b/>
          <w:bCs/>
          <w:iCs/>
          <w:sz w:val="22"/>
          <w:lang w:eastAsia="ru-RU"/>
        </w:rPr>
        <w:t>школа</w:t>
      </w:r>
    </w:p>
    <w:p w:rsidR="009D3C3F" w:rsidRPr="009D3C3F" w:rsidRDefault="009D3C3F" w:rsidP="009D3C3F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D3C3F" w:rsidRDefault="009D3C3F" w:rsidP="00F53054">
      <w:pPr>
        <w:spacing w:after="0" w:line="276" w:lineRule="auto"/>
        <w:ind w:firstLine="851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53054" w:rsidRPr="009D3C3F" w:rsidRDefault="00F53054" w:rsidP="00F53054">
      <w:pPr>
        <w:spacing w:after="0" w:line="276" w:lineRule="auto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D3C3F" w:rsidRPr="009D3C3F" w:rsidRDefault="009D3C3F" w:rsidP="009D3C3F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Предметом регулирования настоящего Порядка является организация обеспечения своевременного и полного рассмотрения обращений граждан в общеобразовательной организации </w:t>
      </w:r>
      <w:r w:rsidRPr="00765846">
        <w:rPr>
          <w:rFonts w:eastAsia="Times New Roman" w:cs="Times New Roman"/>
          <w:sz w:val="24"/>
          <w:szCs w:val="24"/>
          <w:lang w:eastAsia="ru-RU"/>
        </w:rPr>
        <w:t xml:space="preserve">муниципальном общеобразовательном учреждении </w:t>
      </w:r>
      <w:r w:rsidR="00761B41">
        <w:rPr>
          <w:rFonts w:eastAsia="Times New Roman" w:cs="Times New Roman"/>
          <w:sz w:val="24"/>
          <w:szCs w:val="24"/>
          <w:lang w:eastAsia="ru-RU"/>
        </w:rPr>
        <w:t>Н</w:t>
      </w:r>
      <w:r w:rsidR="00765846">
        <w:rPr>
          <w:rFonts w:eastAsia="Times New Roman" w:cs="Times New Roman"/>
          <w:sz w:val="24"/>
          <w:szCs w:val="24"/>
          <w:lang w:eastAsia="ru-RU"/>
        </w:rPr>
        <w:t xml:space="preserve">овская </w:t>
      </w:r>
      <w:r w:rsidR="00761B41">
        <w:rPr>
          <w:rFonts w:eastAsia="Times New Roman" w:cs="Times New Roman"/>
          <w:sz w:val="24"/>
          <w:szCs w:val="24"/>
          <w:lang w:eastAsia="ru-RU"/>
        </w:rPr>
        <w:t>основна</w:t>
      </w:r>
      <w:r w:rsidR="00765846">
        <w:rPr>
          <w:rFonts w:eastAsia="Times New Roman" w:cs="Times New Roman"/>
          <w:sz w:val="24"/>
          <w:szCs w:val="24"/>
          <w:lang w:eastAsia="ru-RU"/>
        </w:rPr>
        <w:t>я школа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(далее –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65846">
        <w:rPr>
          <w:rFonts w:eastAsia="Times New Roman" w:cs="Times New Roman"/>
          <w:sz w:val="24"/>
          <w:szCs w:val="24"/>
          <w:lang w:eastAsia="ru-RU"/>
        </w:rPr>
        <w:t>рганизация</w:t>
      </w:r>
      <w:r w:rsidRPr="009D3C3F">
        <w:rPr>
          <w:rFonts w:eastAsia="Times New Roman" w:cs="Times New Roman"/>
          <w:sz w:val="24"/>
          <w:szCs w:val="24"/>
          <w:lang w:eastAsia="ru-RU"/>
        </w:rPr>
        <w:t>) с уведомлением заявителей о принятии по ним решений и направление ответов в срок, установленный законодательством Российской Федерации.</w:t>
      </w:r>
    </w:p>
    <w:p w:rsidR="009D3C3F" w:rsidRPr="009D3C3F" w:rsidRDefault="009D3C3F" w:rsidP="009D3C3F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Настоящий Порядок определяет и регламентирует организацию работы с обращениями граждан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65846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>.</w:t>
      </w:r>
    </w:p>
    <w:p w:rsidR="009D3C3F" w:rsidRPr="009D3C3F" w:rsidRDefault="009D3C3F" w:rsidP="009D3C3F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Рассмотрение обращений граждан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65846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регламентируется следующими нормативными правовыми актами: Федеральным законом от 29.12.2012 № 273-ФЗ «Об образовании в Российской Федерации», Федеральным законом от 02.05. 2006 № 59-ФЗ «О порядке рассмотрения обращений граждан Российской Федерации», законом Российской Федерации от 27.04.1993 № 4866-1 «Об обжаловании в суд действий и решений, нарушающих права и свободы граждан», Федеральным законом Российской Федерации от 27.07 2006 № 149</w:t>
      </w: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t>-</w:t>
      </w:r>
      <w:r w:rsidRPr="009D3C3F">
        <w:rPr>
          <w:rFonts w:eastAsia="Times New Roman" w:cs="Times New Roman"/>
          <w:sz w:val="24"/>
          <w:szCs w:val="24"/>
          <w:lang w:eastAsia="ru-RU"/>
        </w:rPr>
        <w:t>ФЗ «Об информации, информационных технологиях и о защите информации», Гражданским процессуальным кодексом Российской Федерации от 14.11. 2002 № 138-ФЗ.</w:t>
      </w:r>
    </w:p>
    <w:p w:rsidR="009D3C3F" w:rsidRPr="009D3C3F" w:rsidRDefault="009D3C3F" w:rsidP="009D3C3F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Настоящий Порядок является локальным нормативным актом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65846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(далее – локальные нормативные акты), регламентирующим образовательные отношения.</w:t>
      </w:r>
    </w:p>
    <w:p w:rsidR="009D3C3F" w:rsidRPr="009D3C3F" w:rsidRDefault="009D3C3F" w:rsidP="009D3C3F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Положения настоящего Порядка распространяются на все устные обращения; обращения, поступившие в письменной форме или в форме электронного документа; индивидуальные и коллективные обращения граждан (далее – обращения).</w:t>
      </w:r>
    </w:p>
    <w:p w:rsidR="009D3C3F" w:rsidRPr="009D3C3F" w:rsidRDefault="009D3C3F" w:rsidP="009D3C3F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Обращения граждан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65846">
        <w:rPr>
          <w:rFonts w:eastAsia="Times New Roman" w:cs="Times New Roman"/>
          <w:sz w:val="24"/>
          <w:szCs w:val="24"/>
          <w:lang w:eastAsia="ru-RU"/>
        </w:rPr>
        <w:t>рганизацию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поступают в виде предложений, заявлений и жалоб.</w:t>
      </w:r>
    </w:p>
    <w:p w:rsidR="009D3C3F" w:rsidRPr="009D3C3F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i/>
          <w:iCs/>
          <w:sz w:val="24"/>
          <w:szCs w:val="24"/>
          <w:lang w:eastAsia="ru-RU"/>
        </w:rPr>
        <w:t>Предложение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– вид обращения гражданина (группы граждан), направленного на улучшение организации деятельности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65846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, решение вопросов организации образовательного процесса, содержания детей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65846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и других направлений.</w:t>
      </w:r>
    </w:p>
    <w:p w:rsidR="009D3C3F" w:rsidRPr="009D3C3F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i/>
          <w:iCs/>
          <w:sz w:val="24"/>
          <w:szCs w:val="24"/>
          <w:lang w:eastAsia="ru-RU"/>
        </w:rPr>
        <w:t>Заявление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- вид обращения гражданина (группы граждан) по вопросам реализации принадлежащих ему (ей) или другим гражданам конституционных прав, свобод и законных интересов.</w:t>
      </w:r>
    </w:p>
    <w:p w:rsidR="009D3C3F" w:rsidRPr="009D3C3F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i/>
          <w:iCs/>
          <w:sz w:val="24"/>
          <w:szCs w:val="24"/>
          <w:lang w:eastAsia="ru-RU"/>
        </w:rPr>
        <w:t>Жалоба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- вид обращения гражданина по поводу восстановления нарушенных его либо другого лица (лиц) прав, свобод и законных интересов.</w:t>
      </w:r>
    </w:p>
    <w:p w:rsidR="009D3C3F" w:rsidRPr="00765846" w:rsidRDefault="00765846" w:rsidP="00AE5685">
      <w:pPr>
        <w:pStyle w:val="a6"/>
        <w:numPr>
          <w:ilvl w:val="0"/>
          <w:numId w:val="1"/>
        </w:numPr>
        <w:tabs>
          <w:tab w:val="left" w:pos="1276"/>
          <w:tab w:val="left" w:pos="1418"/>
          <w:tab w:val="left" w:pos="2127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r w:rsidR="009D3C3F" w:rsidRPr="00765846">
        <w:rPr>
          <w:rFonts w:eastAsia="Times New Roman" w:cs="Times New Roman"/>
          <w:sz w:val="24"/>
          <w:szCs w:val="24"/>
          <w:lang w:eastAsia="ru-RU"/>
        </w:rPr>
        <w:t xml:space="preserve">Сведения о месте нахождения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451ED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="009D3C3F" w:rsidRPr="00765846">
        <w:rPr>
          <w:rFonts w:eastAsia="Times New Roman" w:cs="Times New Roman"/>
          <w:sz w:val="24"/>
          <w:szCs w:val="24"/>
          <w:lang w:eastAsia="ru-RU"/>
        </w:rPr>
        <w:t xml:space="preserve">, почтовом адресе для направления обращений, о телефонных номерах и адресе электронной почты для направления обращений; информация о личном приёме граждан руководителем </w:t>
      </w:r>
      <w:r w:rsidR="00533B5C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="009D3C3F" w:rsidRPr="00765846">
        <w:rPr>
          <w:rFonts w:eastAsia="Times New Roman" w:cs="Times New Roman"/>
          <w:sz w:val="24"/>
          <w:szCs w:val="24"/>
          <w:lang w:eastAsia="ru-RU"/>
        </w:rPr>
        <w:t xml:space="preserve"> размещаются на информационном стенде и официальном сайте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451ED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="009D3C3F" w:rsidRPr="00765846">
        <w:rPr>
          <w:rFonts w:eastAsia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7175D4" w:rsidRPr="0076584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E5685">
        <w:rPr>
          <w:rFonts w:eastAsia="Times New Roman" w:cs="Times New Roman"/>
          <w:sz w:val="24"/>
          <w:szCs w:val="24"/>
          <w:lang w:eastAsia="ru-RU"/>
        </w:rPr>
        <w:t>(</w:t>
      </w:r>
      <w:hyperlink r:id="rId7" w:history="1">
        <w:r w:rsidR="00AE5685" w:rsidRPr="006E48B7">
          <w:rPr>
            <w:rStyle w:val="a5"/>
            <w:rFonts w:eastAsia="Times New Roman" w:cs="Times New Roman"/>
            <w:sz w:val="24"/>
            <w:szCs w:val="24"/>
            <w:lang w:eastAsia="ru-RU"/>
          </w:rPr>
          <w:t>https://novskaya.edu.yar.ru/</w:t>
        </w:r>
      </w:hyperlink>
      <w:proofErr w:type="gramStart"/>
      <w:r w:rsidR="00AE5685">
        <w:rPr>
          <w:rFonts w:eastAsia="Times New Roman" w:cs="Times New Roman"/>
          <w:sz w:val="24"/>
          <w:szCs w:val="24"/>
          <w:lang w:eastAsia="ru-RU"/>
        </w:rPr>
        <w:t xml:space="preserve"> )</w:t>
      </w:r>
      <w:proofErr w:type="gramEnd"/>
      <w:r w:rsidR="00AE568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D3C3F" w:rsidRPr="00765846">
        <w:rPr>
          <w:rFonts w:eastAsia="Times New Roman" w:cs="Times New Roman"/>
          <w:sz w:val="24"/>
          <w:szCs w:val="24"/>
          <w:lang w:eastAsia="ru-RU"/>
        </w:rPr>
        <w:t xml:space="preserve">(далее – сайт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451ED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="009D3C3F" w:rsidRPr="00765846">
        <w:rPr>
          <w:rFonts w:eastAsia="Times New Roman" w:cs="Times New Roman"/>
          <w:sz w:val="24"/>
          <w:szCs w:val="24"/>
          <w:lang w:eastAsia="ru-RU"/>
        </w:rPr>
        <w:t>).</w:t>
      </w:r>
    </w:p>
    <w:p w:rsidR="009D3C3F" w:rsidRPr="009D3C3F" w:rsidRDefault="009D3C3F" w:rsidP="008848B3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Обращения граждан могут быть направлены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451ED">
        <w:rPr>
          <w:rFonts w:eastAsia="Times New Roman" w:cs="Times New Roman"/>
          <w:sz w:val="24"/>
          <w:szCs w:val="24"/>
          <w:lang w:eastAsia="ru-RU"/>
        </w:rPr>
        <w:t>рганизацию</w:t>
      </w:r>
      <w:r w:rsidRPr="009D3C3F">
        <w:rPr>
          <w:rFonts w:eastAsia="Times New Roman" w:cs="Times New Roman"/>
          <w:sz w:val="24"/>
          <w:szCs w:val="24"/>
          <w:lang w:eastAsia="ru-RU"/>
        </w:rPr>
        <w:t>:</w:t>
      </w:r>
    </w:p>
    <w:p w:rsidR="009D3C3F" w:rsidRPr="009D3C3F" w:rsidRDefault="009D3C3F" w:rsidP="007175D4">
      <w:pPr>
        <w:numPr>
          <w:ilvl w:val="0"/>
          <w:numId w:val="35"/>
        </w:numPr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почтой России по адресу: </w:t>
      </w:r>
      <w:r w:rsidR="007175D4" w:rsidRPr="006451ED">
        <w:rPr>
          <w:rFonts w:eastAsia="Times New Roman" w:cs="Times New Roman"/>
          <w:sz w:val="24"/>
          <w:szCs w:val="24"/>
          <w:lang w:eastAsia="ru-RU"/>
        </w:rPr>
        <w:t>1520</w:t>
      </w:r>
      <w:r w:rsidR="00761B41">
        <w:rPr>
          <w:rFonts w:eastAsia="Times New Roman" w:cs="Times New Roman"/>
          <w:sz w:val="24"/>
          <w:szCs w:val="24"/>
          <w:lang w:eastAsia="ru-RU"/>
        </w:rPr>
        <w:t>49</w:t>
      </w:r>
      <w:r w:rsidR="007175D4" w:rsidRPr="006451ED">
        <w:rPr>
          <w:rFonts w:eastAsia="Times New Roman" w:cs="Times New Roman"/>
          <w:sz w:val="24"/>
          <w:szCs w:val="24"/>
          <w:lang w:eastAsia="ru-RU"/>
        </w:rPr>
        <w:t xml:space="preserve"> Ярославская область,</w:t>
      </w:r>
      <w:r w:rsidR="00761B41">
        <w:rPr>
          <w:rFonts w:eastAsia="Times New Roman" w:cs="Times New Roman"/>
          <w:sz w:val="24"/>
          <w:szCs w:val="24"/>
          <w:lang w:eastAsia="ru-RU"/>
        </w:rPr>
        <w:t xml:space="preserve"> с. Новое</w:t>
      </w:r>
      <w:r w:rsidR="006451ED">
        <w:rPr>
          <w:rFonts w:eastAsia="Times New Roman" w:cs="Times New Roman"/>
          <w:sz w:val="24"/>
          <w:szCs w:val="24"/>
          <w:lang w:eastAsia="ru-RU"/>
        </w:rPr>
        <w:t>, ул.</w:t>
      </w:r>
      <w:r w:rsidR="00761B41">
        <w:rPr>
          <w:rFonts w:eastAsia="Times New Roman" w:cs="Times New Roman"/>
          <w:sz w:val="24"/>
          <w:szCs w:val="24"/>
          <w:lang w:eastAsia="ru-RU"/>
        </w:rPr>
        <w:t xml:space="preserve"> Школьная</w:t>
      </w:r>
      <w:r w:rsidR="006451ED">
        <w:rPr>
          <w:rFonts w:eastAsia="Times New Roman" w:cs="Times New Roman"/>
          <w:sz w:val="24"/>
          <w:szCs w:val="24"/>
          <w:lang w:eastAsia="ru-RU"/>
        </w:rPr>
        <w:t>, д.1</w:t>
      </w:r>
      <w:r w:rsidR="00761B41">
        <w:rPr>
          <w:rFonts w:eastAsia="Times New Roman" w:cs="Times New Roman"/>
          <w:sz w:val="24"/>
          <w:szCs w:val="24"/>
          <w:lang w:eastAsia="ru-RU"/>
        </w:rPr>
        <w:t>02</w:t>
      </w:r>
    </w:p>
    <w:p w:rsidR="009D3C3F" w:rsidRPr="00AE5685" w:rsidRDefault="009D3C3F" w:rsidP="00AE5685">
      <w:pPr>
        <w:numPr>
          <w:ilvl w:val="0"/>
          <w:numId w:val="35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5685">
        <w:rPr>
          <w:rFonts w:eastAsia="Times New Roman" w:cs="Times New Roman"/>
          <w:sz w:val="24"/>
          <w:szCs w:val="24"/>
          <w:lang w:eastAsia="ru-RU"/>
        </w:rPr>
        <w:t xml:space="preserve">электронной почтой по адресу: </w:t>
      </w:r>
      <w:hyperlink r:id="rId8" w:history="1">
        <w:r w:rsidR="00AE5685" w:rsidRPr="00AE5685">
          <w:rPr>
            <w:rStyle w:val="a5"/>
            <w:sz w:val="24"/>
            <w:szCs w:val="24"/>
          </w:rPr>
          <w:t>shkola.novoe@yarregion.ru</w:t>
        </w:r>
      </w:hyperlink>
      <w:proofErr w:type="gramStart"/>
      <w:r w:rsidR="00AE5685" w:rsidRPr="00AE5685">
        <w:rPr>
          <w:sz w:val="24"/>
          <w:szCs w:val="24"/>
        </w:rPr>
        <w:t xml:space="preserve"> </w:t>
      </w:r>
      <w:r w:rsidRPr="00AE5685">
        <w:rPr>
          <w:rFonts w:eastAsia="Times New Roman" w:cs="Times New Roman"/>
          <w:b/>
          <w:bCs/>
          <w:sz w:val="24"/>
          <w:szCs w:val="24"/>
          <w:lang w:eastAsia="ru-RU"/>
        </w:rPr>
        <w:t>;</w:t>
      </w:r>
      <w:proofErr w:type="gramEnd"/>
      <w:r w:rsidR="007175D4" w:rsidRPr="00AE568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D3C3F" w:rsidRPr="001D0BAC" w:rsidRDefault="009D3C3F" w:rsidP="007175D4">
      <w:pPr>
        <w:numPr>
          <w:ilvl w:val="0"/>
          <w:numId w:val="35"/>
        </w:numPr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0BAC">
        <w:rPr>
          <w:rFonts w:eastAsia="Times New Roman" w:cs="Times New Roman"/>
          <w:sz w:val="24"/>
          <w:szCs w:val="24"/>
          <w:lang w:eastAsia="ru-RU"/>
        </w:rPr>
        <w:t xml:space="preserve">по телефону: </w:t>
      </w:r>
      <w:r w:rsidR="007175D4" w:rsidRPr="001D0BAC">
        <w:rPr>
          <w:rFonts w:eastAsia="Times New Roman" w:cs="Times New Roman"/>
          <w:sz w:val="24"/>
          <w:szCs w:val="24"/>
          <w:lang w:eastAsia="ru-RU"/>
        </w:rPr>
        <w:t>8</w:t>
      </w:r>
      <w:r w:rsidRPr="001D0BAC">
        <w:rPr>
          <w:rFonts w:eastAsia="Times New Roman" w:cs="Times New Roman"/>
          <w:sz w:val="24"/>
          <w:szCs w:val="24"/>
          <w:lang w:eastAsia="ru-RU"/>
        </w:rPr>
        <w:t>(</w:t>
      </w:r>
      <w:r w:rsidR="007175D4" w:rsidRPr="001D0BAC">
        <w:rPr>
          <w:rFonts w:eastAsia="Times New Roman" w:cs="Times New Roman"/>
          <w:sz w:val="24"/>
          <w:szCs w:val="24"/>
          <w:lang w:eastAsia="ru-RU"/>
        </w:rPr>
        <w:t>485-35</w:t>
      </w:r>
      <w:r w:rsidRPr="001D0BAC">
        <w:rPr>
          <w:rFonts w:eastAsia="Times New Roman" w:cs="Times New Roman"/>
          <w:sz w:val="24"/>
          <w:szCs w:val="24"/>
          <w:lang w:eastAsia="ru-RU"/>
        </w:rPr>
        <w:t>)</w:t>
      </w:r>
      <w:r w:rsidR="006451ED" w:rsidRPr="001D0BAC">
        <w:rPr>
          <w:rFonts w:eastAsia="Times New Roman" w:cs="Times New Roman"/>
          <w:sz w:val="24"/>
          <w:szCs w:val="24"/>
          <w:lang w:val="en-US" w:eastAsia="ru-RU"/>
        </w:rPr>
        <w:t>4</w:t>
      </w:r>
      <w:r w:rsidR="007175D4" w:rsidRPr="001D0BAC">
        <w:rPr>
          <w:rFonts w:eastAsia="Times New Roman" w:cs="Times New Roman"/>
          <w:sz w:val="24"/>
          <w:szCs w:val="24"/>
          <w:lang w:eastAsia="ru-RU"/>
        </w:rPr>
        <w:t>-</w:t>
      </w:r>
      <w:r w:rsidR="00761B41">
        <w:rPr>
          <w:rFonts w:eastAsia="Times New Roman" w:cs="Times New Roman"/>
          <w:sz w:val="24"/>
          <w:szCs w:val="24"/>
          <w:lang w:eastAsia="ru-RU"/>
        </w:rPr>
        <w:t>05</w:t>
      </w:r>
      <w:r w:rsidR="007175D4" w:rsidRPr="001D0BAC">
        <w:rPr>
          <w:rFonts w:eastAsia="Times New Roman" w:cs="Times New Roman"/>
          <w:sz w:val="24"/>
          <w:szCs w:val="24"/>
          <w:lang w:eastAsia="ru-RU"/>
        </w:rPr>
        <w:t>-</w:t>
      </w:r>
      <w:r w:rsidR="00761B41">
        <w:rPr>
          <w:rFonts w:eastAsia="Times New Roman" w:cs="Times New Roman"/>
          <w:sz w:val="24"/>
          <w:szCs w:val="24"/>
          <w:lang w:eastAsia="ru-RU"/>
        </w:rPr>
        <w:t>30</w:t>
      </w:r>
      <w:r w:rsidRPr="001D0BAC">
        <w:rPr>
          <w:rFonts w:eastAsia="Times New Roman" w:cs="Times New Roman"/>
          <w:sz w:val="24"/>
          <w:szCs w:val="24"/>
          <w:lang w:eastAsia="ru-RU"/>
        </w:rPr>
        <w:t>.</w:t>
      </w:r>
    </w:p>
    <w:p w:rsidR="006451ED" w:rsidRPr="001D0BAC" w:rsidRDefault="00533B5C" w:rsidP="006451ED">
      <w:pPr>
        <w:numPr>
          <w:ilvl w:val="0"/>
          <w:numId w:val="35"/>
        </w:numPr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 w:rsidR="009D3C3F" w:rsidRPr="001D0BAC">
        <w:rPr>
          <w:rFonts w:eastAsia="Times New Roman" w:cs="Times New Roman"/>
          <w:sz w:val="24"/>
          <w:szCs w:val="24"/>
          <w:lang w:eastAsia="ru-RU"/>
        </w:rPr>
        <w:t xml:space="preserve">амостоятельная передача заявителями письменных обращений или курьером направляется по адресу: </w:t>
      </w:r>
      <w:r w:rsidR="007175D4" w:rsidRPr="001D0BAC">
        <w:rPr>
          <w:rFonts w:eastAsia="Times New Roman" w:cs="Times New Roman"/>
          <w:sz w:val="24"/>
          <w:szCs w:val="24"/>
          <w:lang w:eastAsia="ru-RU"/>
        </w:rPr>
        <w:t>1520</w:t>
      </w:r>
      <w:r w:rsidR="00761B41">
        <w:rPr>
          <w:rFonts w:eastAsia="Times New Roman" w:cs="Times New Roman"/>
          <w:sz w:val="24"/>
          <w:szCs w:val="24"/>
          <w:lang w:eastAsia="ru-RU"/>
        </w:rPr>
        <w:t>49</w:t>
      </w:r>
      <w:r w:rsidR="007175D4" w:rsidRPr="001D0BAC">
        <w:rPr>
          <w:rFonts w:eastAsia="Times New Roman" w:cs="Times New Roman"/>
          <w:sz w:val="24"/>
          <w:szCs w:val="24"/>
          <w:lang w:eastAsia="ru-RU"/>
        </w:rPr>
        <w:t xml:space="preserve"> Ярославская область, </w:t>
      </w:r>
      <w:r w:rsidR="00761B41">
        <w:rPr>
          <w:rFonts w:eastAsia="Times New Roman" w:cs="Times New Roman"/>
          <w:sz w:val="24"/>
          <w:szCs w:val="24"/>
          <w:lang w:eastAsia="ru-RU"/>
        </w:rPr>
        <w:t>с. Новое</w:t>
      </w:r>
      <w:r w:rsidR="006451ED" w:rsidRPr="001D0BAC">
        <w:rPr>
          <w:rFonts w:eastAsia="Times New Roman" w:cs="Times New Roman"/>
          <w:sz w:val="24"/>
          <w:szCs w:val="24"/>
          <w:lang w:eastAsia="ru-RU"/>
        </w:rPr>
        <w:t>, ул.</w:t>
      </w:r>
      <w:r w:rsidR="00761B41">
        <w:rPr>
          <w:rFonts w:eastAsia="Times New Roman" w:cs="Times New Roman"/>
          <w:sz w:val="24"/>
          <w:szCs w:val="24"/>
          <w:lang w:eastAsia="ru-RU"/>
        </w:rPr>
        <w:t xml:space="preserve"> Школьная</w:t>
      </w:r>
      <w:r w:rsidR="006451ED" w:rsidRPr="001D0BAC">
        <w:rPr>
          <w:rFonts w:eastAsia="Times New Roman" w:cs="Times New Roman"/>
          <w:sz w:val="24"/>
          <w:szCs w:val="24"/>
          <w:lang w:eastAsia="ru-RU"/>
        </w:rPr>
        <w:t>, д.1</w:t>
      </w:r>
      <w:r w:rsidR="00761B41">
        <w:rPr>
          <w:rFonts w:eastAsia="Times New Roman" w:cs="Times New Roman"/>
          <w:sz w:val="24"/>
          <w:szCs w:val="24"/>
          <w:lang w:eastAsia="ru-RU"/>
        </w:rPr>
        <w:t>02</w:t>
      </w:r>
    </w:p>
    <w:p w:rsidR="009D3C3F" w:rsidRPr="001D0BAC" w:rsidRDefault="009D3C3F" w:rsidP="008848B3">
      <w:pPr>
        <w:pStyle w:val="a6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1D0BAC">
        <w:rPr>
          <w:rFonts w:eastAsia="Times New Roman" w:cs="Times New Roman"/>
          <w:sz w:val="24"/>
          <w:szCs w:val="24"/>
          <w:lang w:eastAsia="ru-RU"/>
        </w:rPr>
        <w:t xml:space="preserve">График работы: понедельник, вторник, среда, четверг, пятница - с </w:t>
      </w:r>
      <w:r w:rsidR="00761B41">
        <w:rPr>
          <w:rFonts w:eastAsia="Times New Roman" w:cs="Times New Roman"/>
          <w:sz w:val="24"/>
          <w:szCs w:val="24"/>
          <w:lang w:eastAsia="ru-RU"/>
        </w:rPr>
        <w:t>9</w:t>
      </w:r>
      <w:r w:rsidRPr="001D0BAC">
        <w:rPr>
          <w:rFonts w:eastAsia="Times New Roman" w:cs="Times New Roman"/>
          <w:sz w:val="24"/>
          <w:szCs w:val="24"/>
          <w:lang w:eastAsia="ru-RU"/>
        </w:rPr>
        <w:t>.00 до 1</w:t>
      </w:r>
      <w:r w:rsidR="001D0BAC" w:rsidRPr="001D0BAC">
        <w:rPr>
          <w:rFonts w:eastAsia="Times New Roman" w:cs="Times New Roman"/>
          <w:sz w:val="24"/>
          <w:szCs w:val="24"/>
          <w:lang w:eastAsia="ru-RU"/>
        </w:rPr>
        <w:t>7</w:t>
      </w:r>
      <w:r w:rsidRPr="001D0BAC">
        <w:rPr>
          <w:rFonts w:eastAsia="Times New Roman" w:cs="Times New Roman"/>
          <w:sz w:val="24"/>
          <w:szCs w:val="24"/>
          <w:lang w:eastAsia="ru-RU"/>
        </w:rPr>
        <w:t>.00; обеденный перерыв - с 1</w:t>
      </w:r>
      <w:r w:rsidR="001D0BAC" w:rsidRPr="001D0BAC">
        <w:rPr>
          <w:rFonts w:eastAsia="Times New Roman" w:cs="Times New Roman"/>
          <w:sz w:val="24"/>
          <w:szCs w:val="24"/>
          <w:lang w:eastAsia="ru-RU"/>
        </w:rPr>
        <w:t>2</w:t>
      </w:r>
      <w:r w:rsidRPr="001D0BAC">
        <w:rPr>
          <w:rFonts w:eastAsia="Times New Roman" w:cs="Times New Roman"/>
          <w:sz w:val="24"/>
          <w:szCs w:val="24"/>
          <w:lang w:eastAsia="ru-RU"/>
        </w:rPr>
        <w:t>.00 до 1</w:t>
      </w:r>
      <w:r w:rsidR="001D0BAC" w:rsidRPr="001D0BAC">
        <w:rPr>
          <w:rFonts w:eastAsia="Times New Roman" w:cs="Times New Roman"/>
          <w:sz w:val="24"/>
          <w:szCs w:val="24"/>
          <w:lang w:eastAsia="ru-RU"/>
        </w:rPr>
        <w:t>3</w:t>
      </w:r>
      <w:r w:rsidRPr="001D0BAC">
        <w:rPr>
          <w:rFonts w:eastAsia="Times New Roman" w:cs="Times New Roman"/>
          <w:sz w:val="24"/>
          <w:szCs w:val="24"/>
          <w:lang w:eastAsia="ru-RU"/>
        </w:rPr>
        <w:t>.00.</w:t>
      </w:r>
    </w:p>
    <w:p w:rsidR="009D3C3F" w:rsidRPr="009D3C3F" w:rsidRDefault="009D3C3F" w:rsidP="00852045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Все поступающие обращения граждан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1D0BAC" w:rsidRPr="001D0BAC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подлежат обязательному рассмотрению.</w:t>
      </w:r>
    </w:p>
    <w:p w:rsidR="009D3C3F" w:rsidRPr="009D3C3F" w:rsidRDefault="009D3C3F" w:rsidP="00852045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Отказ в приёме обращений, рассмотрение которых входит в компетенцию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101A8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>, недопустим.</w:t>
      </w:r>
    </w:p>
    <w:p w:rsidR="009D3C3F" w:rsidRDefault="009D3C3F" w:rsidP="00852045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С целью ознакомления родителей (законных представителей) несовершеннолетних обучающихся с настоящим Порядком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F5305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размещает его на информационном стенде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F5305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и (или) на сайте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F5305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="007175D4">
        <w:rPr>
          <w:rFonts w:eastAsia="Times New Roman" w:cs="Times New Roman"/>
          <w:sz w:val="24"/>
          <w:szCs w:val="24"/>
          <w:lang w:eastAsia="ru-RU"/>
        </w:rPr>
        <w:t>.</w:t>
      </w:r>
    </w:p>
    <w:p w:rsidR="00F53054" w:rsidRDefault="00F53054" w:rsidP="008848B3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D3C3F" w:rsidRDefault="009D3C3F" w:rsidP="008848B3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Права граждан и обязанности должностных лиц </w:t>
      </w:r>
      <w:r w:rsidR="00695289"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="00F53054">
        <w:rPr>
          <w:rFonts w:eastAsia="Times New Roman" w:cs="Times New Roman"/>
          <w:b/>
          <w:bCs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при рассмотрении обращений граждан</w:t>
      </w:r>
      <w:r w:rsidRPr="009D3C3F">
        <w:rPr>
          <w:rFonts w:eastAsia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054" w:rsidRPr="009D3C3F" w:rsidRDefault="00F53054" w:rsidP="008848B3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D3C3F" w:rsidRPr="009D3C3F" w:rsidRDefault="009D3C3F" w:rsidP="009D3C3F">
      <w:pPr>
        <w:numPr>
          <w:ilvl w:val="0"/>
          <w:numId w:val="6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Гражданин на стадии рассмотрения его обращения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F5305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имеет право:</w:t>
      </w:r>
    </w:p>
    <w:p w:rsidR="009D3C3F" w:rsidRPr="009D3C3F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форме;</w:t>
      </w:r>
    </w:p>
    <w:p w:rsidR="009D3C3F" w:rsidRPr="009D3C3F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лиц;</w:t>
      </w:r>
    </w:p>
    <w:p w:rsidR="009D3C3F" w:rsidRPr="009D3C3F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получать письменный ответ по существу поставленных в обращении вопросов, за исключением случаев, предусмотренных действующим законодательством Российской Федерации;</w:t>
      </w:r>
    </w:p>
    <w:p w:rsidR="009D3C3F" w:rsidRPr="009D3C3F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9D3C3F" w:rsidRPr="009D3C3F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D3C3F" w:rsidRPr="009D3C3F" w:rsidRDefault="009D3C3F" w:rsidP="007175D4">
      <w:pPr>
        <w:numPr>
          <w:ilvl w:val="0"/>
          <w:numId w:val="34"/>
        </w:numPr>
        <w:tabs>
          <w:tab w:val="clear" w:pos="720"/>
          <w:tab w:val="num" w:pos="1418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обращаться с заявлением о прекращении рассмотрения обращения.</w:t>
      </w:r>
    </w:p>
    <w:p w:rsidR="009D3C3F" w:rsidRPr="007175D4" w:rsidRDefault="009D3C3F" w:rsidP="007175D4">
      <w:pPr>
        <w:pStyle w:val="a6"/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75D4">
        <w:rPr>
          <w:rFonts w:eastAsia="Times New Roman" w:cs="Times New Roman"/>
          <w:sz w:val="24"/>
          <w:szCs w:val="24"/>
          <w:lang w:eastAsia="ru-RU"/>
        </w:rPr>
        <w:t xml:space="preserve">Должностные лица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F5305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7175D4">
        <w:rPr>
          <w:rFonts w:eastAsia="Times New Roman" w:cs="Times New Roman"/>
          <w:sz w:val="24"/>
          <w:szCs w:val="24"/>
          <w:lang w:eastAsia="ru-RU"/>
        </w:rPr>
        <w:t xml:space="preserve"> (далее – должностные лица) обеспечивают:</w:t>
      </w:r>
    </w:p>
    <w:p w:rsidR="009D3C3F" w:rsidRPr="009D3C3F" w:rsidRDefault="009D3C3F" w:rsidP="007175D4">
      <w:pPr>
        <w:numPr>
          <w:ilvl w:val="0"/>
          <w:numId w:val="36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lastRenderedPageBreak/>
        <w:t>объективное, всестороннее и своевременное рассмотрение обращений граждан, в случае необходимости с участием граждан, направивших обращения;</w:t>
      </w:r>
    </w:p>
    <w:p w:rsidR="009D3C3F" w:rsidRPr="009D3C3F" w:rsidRDefault="009D3C3F" w:rsidP="007175D4">
      <w:pPr>
        <w:numPr>
          <w:ilvl w:val="0"/>
          <w:numId w:val="36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получение, в том числе в электронной форме, необходимых для рассмотрения письменных обращений граждан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D3C3F" w:rsidRPr="009D3C3F" w:rsidRDefault="009D3C3F" w:rsidP="007175D4">
      <w:pPr>
        <w:numPr>
          <w:ilvl w:val="0"/>
          <w:numId w:val="36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принятие мер, направленных на восстановление или защиту нарушенных прав, свобод и законных интересов граждан;</w:t>
      </w:r>
    </w:p>
    <w:p w:rsidR="009D3C3F" w:rsidRPr="009D3C3F" w:rsidRDefault="009D3C3F" w:rsidP="007175D4">
      <w:pPr>
        <w:numPr>
          <w:ilvl w:val="0"/>
          <w:numId w:val="36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D3C3F" w:rsidRPr="007175D4" w:rsidRDefault="009D3C3F" w:rsidP="007175D4">
      <w:pPr>
        <w:pStyle w:val="a6"/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75D4">
        <w:rPr>
          <w:rFonts w:eastAsia="Times New Roman" w:cs="Times New Roman"/>
          <w:sz w:val="24"/>
          <w:szCs w:val="24"/>
          <w:lang w:eastAsia="ru-RU"/>
        </w:rPr>
        <w:t>Конфиденциальные сведения, ставшие известными должностным лицам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9D3C3F" w:rsidRPr="009D3C3F" w:rsidRDefault="009D3C3F" w:rsidP="007175D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Основными требованиями к качеству рассмотрения обращений являются:</w:t>
      </w:r>
    </w:p>
    <w:p w:rsidR="009D3C3F" w:rsidRPr="009D3C3F" w:rsidRDefault="009D3C3F" w:rsidP="007175D4">
      <w:pPr>
        <w:numPr>
          <w:ilvl w:val="0"/>
          <w:numId w:val="37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9D3C3F" w:rsidRPr="009D3C3F" w:rsidRDefault="009D3C3F" w:rsidP="007175D4">
      <w:pPr>
        <w:numPr>
          <w:ilvl w:val="0"/>
          <w:numId w:val="37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чёткость в изложении информации;</w:t>
      </w:r>
    </w:p>
    <w:p w:rsidR="009D3C3F" w:rsidRPr="009D3C3F" w:rsidRDefault="009D3C3F" w:rsidP="007175D4">
      <w:pPr>
        <w:numPr>
          <w:ilvl w:val="0"/>
          <w:numId w:val="37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полнота информирования заявителей о ходе рассмотрения обращения;</w:t>
      </w:r>
    </w:p>
    <w:p w:rsidR="009D3C3F" w:rsidRPr="009D3C3F" w:rsidRDefault="009D3C3F" w:rsidP="007175D4">
      <w:pPr>
        <w:numPr>
          <w:ilvl w:val="0"/>
          <w:numId w:val="37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удобство и доступность получения информации заявителями о порядке рассмотрения обращений.</w:t>
      </w:r>
    </w:p>
    <w:p w:rsidR="009D3C3F" w:rsidRPr="007175D4" w:rsidRDefault="009D3C3F" w:rsidP="007175D4">
      <w:pPr>
        <w:pStyle w:val="a6"/>
        <w:numPr>
          <w:ilvl w:val="0"/>
          <w:numId w:val="6"/>
        </w:numPr>
        <w:tabs>
          <w:tab w:val="clear" w:pos="720"/>
          <w:tab w:val="num" w:pos="851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75D4">
        <w:rPr>
          <w:rFonts w:eastAsia="Times New Roman" w:cs="Times New Roman"/>
          <w:sz w:val="24"/>
          <w:szCs w:val="24"/>
          <w:lang w:eastAsia="ru-RU"/>
        </w:rPr>
        <w:t>Требования, учитывающие особенности работы с обращениями граждан в электронной форме:</w:t>
      </w:r>
    </w:p>
    <w:p w:rsidR="009D3C3F" w:rsidRPr="009D3C3F" w:rsidRDefault="009D3C3F" w:rsidP="007175D4">
      <w:pPr>
        <w:numPr>
          <w:ilvl w:val="0"/>
          <w:numId w:val="38"/>
        </w:numPr>
        <w:tabs>
          <w:tab w:val="clear" w:pos="720"/>
          <w:tab w:val="num" w:pos="426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обеспечение возможности получения заявителями информации о работе с обращениями на сайте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C767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>;</w:t>
      </w:r>
    </w:p>
    <w:p w:rsidR="009D3C3F" w:rsidRPr="009D3C3F" w:rsidRDefault="009D3C3F" w:rsidP="007175D4">
      <w:pPr>
        <w:numPr>
          <w:ilvl w:val="0"/>
          <w:numId w:val="38"/>
        </w:numPr>
        <w:tabs>
          <w:tab w:val="clear" w:pos="720"/>
          <w:tab w:val="num" w:pos="426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обеспечение возможности для заявителей представлять документы в электронном виде с использованием сайта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C767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>;</w:t>
      </w:r>
    </w:p>
    <w:p w:rsidR="009D3C3F" w:rsidRDefault="009D3C3F" w:rsidP="007175D4">
      <w:pPr>
        <w:numPr>
          <w:ilvl w:val="0"/>
          <w:numId w:val="38"/>
        </w:numPr>
        <w:tabs>
          <w:tab w:val="clear" w:pos="720"/>
          <w:tab w:val="num" w:pos="426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C7674">
        <w:rPr>
          <w:rFonts w:eastAsia="Times New Roman" w:cs="Times New Roman"/>
          <w:sz w:val="24"/>
          <w:szCs w:val="24"/>
          <w:lang w:eastAsia="ru-RU"/>
        </w:rPr>
        <w:t>рганизацию</w:t>
      </w:r>
      <w:r w:rsidRPr="009D3C3F">
        <w:rPr>
          <w:rFonts w:eastAsia="Times New Roman" w:cs="Times New Roman"/>
          <w:sz w:val="24"/>
          <w:szCs w:val="24"/>
          <w:lang w:eastAsia="ru-RU"/>
        </w:rPr>
        <w:t>.</w:t>
      </w:r>
    </w:p>
    <w:p w:rsidR="007C7674" w:rsidRPr="009D3C3F" w:rsidRDefault="007C7674" w:rsidP="00533B5C">
      <w:pPr>
        <w:spacing w:after="0" w:line="276" w:lineRule="auto"/>
        <w:ind w:left="993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D3C3F" w:rsidRDefault="009D3C3F" w:rsidP="008848B3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t>Рассмотрение письменных обращений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t>и обращений граждан, поступивших по почте</w:t>
      </w:r>
    </w:p>
    <w:p w:rsidR="007C7674" w:rsidRPr="009D3C3F" w:rsidRDefault="007C7674" w:rsidP="008848B3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D3C3F" w:rsidRPr="009D3C3F" w:rsidRDefault="009D3C3F" w:rsidP="009D3C3F">
      <w:pPr>
        <w:numPr>
          <w:ilvl w:val="0"/>
          <w:numId w:val="14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Поступающие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C7674">
        <w:rPr>
          <w:rFonts w:eastAsia="Times New Roman" w:cs="Times New Roman"/>
          <w:sz w:val="24"/>
          <w:szCs w:val="24"/>
          <w:lang w:eastAsia="ru-RU"/>
        </w:rPr>
        <w:t>рганизацию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письменные обращения (бандероли, посылки) принимаются уполномоченным лицом, ответственным за регистрацию обращений граждан (далее – уполномоченное лицо).</w:t>
      </w:r>
    </w:p>
    <w:p w:rsidR="009D3C3F" w:rsidRPr="009D3C3F" w:rsidRDefault="009D3C3F" w:rsidP="009D3C3F">
      <w:pPr>
        <w:numPr>
          <w:ilvl w:val="0"/>
          <w:numId w:val="14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 целях обеспечения безопасности при работе с письменными обращениями они подлежат обязательному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уполномоченным лицом, ответственным за регистрацию обращений граждан.</w:t>
      </w:r>
    </w:p>
    <w:p w:rsidR="009D3C3F" w:rsidRPr="009D3C3F" w:rsidRDefault="009D3C3F" w:rsidP="009D3C3F">
      <w:pPr>
        <w:numPr>
          <w:ilvl w:val="0"/>
          <w:numId w:val="14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При приёме письменных обращений:</w:t>
      </w:r>
    </w:p>
    <w:p w:rsidR="009D3C3F" w:rsidRPr="009D3C3F" w:rsidRDefault="009D3C3F" w:rsidP="0039701D">
      <w:pPr>
        <w:numPr>
          <w:ilvl w:val="0"/>
          <w:numId w:val="39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проверяется правильность адресности корреспонденции;</w:t>
      </w:r>
    </w:p>
    <w:p w:rsidR="009D3C3F" w:rsidRPr="009D3C3F" w:rsidRDefault="009D3C3F" w:rsidP="0039701D">
      <w:pPr>
        <w:numPr>
          <w:ilvl w:val="0"/>
          <w:numId w:val="39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вскрываются конверты, проверяется наличие в них документов (разорванные документы подклеиваются);</w:t>
      </w:r>
    </w:p>
    <w:p w:rsidR="009D3C3F" w:rsidRPr="009D3C3F" w:rsidRDefault="009D3C3F" w:rsidP="0039701D">
      <w:pPr>
        <w:numPr>
          <w:ilvl w:val="0"/>
          <w:numId w:val="39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lastRenderedPageBreak/>
        <w:t>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работником, принимающим почту, подкалывается бланк с текстом «Письменного обращения к адресату нет», который прилагается к конверту.</w:t>
      </w:r>
    </w:p>
    <w:p w:rsidR="009D3C3F" w:rsidRPr="0039701D" w:rsidRDefault="009D3C3F" w:rsidP="0039701D">
      <w:pPr>
        <w:pStyle w:val="a6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9701D">
        <w:rPr>
          <w:rFonts w:eastAsia="Times New Roman" w:cs="Times New Roman"/>
          <w:sz w:val="24"/>
          <w:szCs w:val="24"/>
          <w:lang w:eastAsia="ru-RU"/>
        </w:rPr>
        <w:t>По выявленным нарушениям и недостаткам составляются акты на письма:</w:t>
      </w:r>
    </w:p>
    <w:p w:rsidR="009D3C3F" w:rsidRPr="009D3C3F" w:rsidRDefault="009D3C3F" w:rsidP="0039701D">
      <w:pPr>
        <w:numPr>
          <w:ilvl w:val="0"/>
          <w:numId w:val="40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к которым прилагаются вложенные в конверты денежные знаки, ценные бумаги и т.п.;</w:t>
      </w:r>
    </w:p>
    <w:p w:rsidR="009D3C3F" w:rsidRPr="009D3C3F" w:rsidRDefault="009D3C3F" w:rsidP="0039701D">
      <w:pPr>
        <w:numPr>
          <w:ilvl w:val="0"/>
          <w:numId w:val="40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при вскрытии которых не обнаружилось обращения;</w:t>
      </w:r>
    </w:p>
    <w:p w:rsidR="009D3C3F" w:rsidRPr="009D3C3F" w:rsidRDefault="009D3C3F" w:rsidP="0039701D">
      <w:pPr>
        <w:numPr>
          <w:ilvl w:val="0"/>
          <w:numId w:val="40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 конвертах которых обнаружилась недостача документов, упоминаемых автором или вложенной в конверт описью документов.</w:t>
      </w:r>
    </w:p>
    <w:p w:rsidR="009D3C3F" w:rsidRPr="009D3C3F" w:rsidRDefault="009D3C3F" w:rsidP="009D3C3F">
      <w:pPr>
        <w:spacing w:after="0" w:line="276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Акт составляется в двух экземплярах и подписывается уполномоченным лицом. При этом один экземпляр акта посылается отправителю, второй приобщается к полученным документам и передается вместе с ними на рассмотрение.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Ошибочно (не по адресу) присланные письма возвращаются на почту невскрытыми.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 xml:space="preserve">Регистрация письменных обращений и обращений граждан, поступивших в </w:t>
      </w:r>
      <w:r w:rsidR="007C7674">
        <w:rPr>
          <w:rFonts w:eastAsia="Times New Roman" w:cs="Times New Roman"/>
          <w:sz w:val="24"/>
          <w:szCs w:val="24"/>
          <w:lang w:eastAsia="ru-RU"/>
        </w:rPr>
        <w:t>Организацию</w:t>
      </w:r>
      <w:r w:rsidRPr="00852045">
        <w:rPr>
          <w:rFonts w:eastAsia="Times New Roman" w:cs="Times New Roman"/>
          <w:sz w:val="24"/>
          <w:szCs w:val="24"/>
          <w:lang w:eastAsia="ru-RU"/>
        </w:rPr>
        <w:t xml:space="preserve"> по электронной почте, производится уполномоченным лицом, в течение одного дня с даты их поступления.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 xml:space="preserve">Письменные обращения и обращения граждан, поступивших в </w:t>
      </w:r>
      <w:r w:rsidR="00533B5C">
        <w:rPr>
          <w:rFonts w:eastAsia="Times New Roman" w:cs="Times New Roman"/>
          <w:sz w:val="24"/>
          <w:szCs w:val="24"/>
          <w:lang w:eastAsia="ru-RU"/>
        </w:rPr>
        <w:t>организацию</w:t>
      </w:r>
      <w:r w:rsidRPr="00852045">
        <w:rPr>
          <w:rFonts w:eastAsia="Times New Roman" w:cs="Times New Roman"/>
          <w:sz w:val="24"/>
          <w:szCs w:val="24"/>
          <w:lang w:eastAsia="ru-RU"/>
        </w:rPr>
        <w:t xml:space="preserve"> по электронной почте, регистрируются в журнале регистрации обращений граждан.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Журнал регистрации обращений граждан должен включать следующие разделы: регистрационный номер; дата поступления обращения; Ф.И.О. заявителя; вопрос, по которому обращается заявитель; адрес, по которому направляется ответ; результат рассмотрения. Если обращение коллективное, то регистрируется автор, в адрес которого просят направить ответ. В аннотации указывается общее число авторов.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На каждом обращении проставляется дата регистрации и регистрационный номер.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Уполномоченное лицо при регистрации проверяет установленные реквизиты письма, наличие указанных автором вложений и приложений. При необходимости проверяет поступившие обращения на повторность.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Повторными считаются обращения, поступившие от одного и того же лица по одному и тому же вопросу, если со времени подачи первого обращения истёк установленный законодательством Российской Федерации срок рассмотрения или заявитель не согласен с принятым по его обращению решением. Повторные обращения граждан ставится на контроль.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Обращения одного и того же автора, по одному и тому же вопросу, поступившие до истечения срока рассмотрения, считаются первичными.</w:t>
      </w:r>
    </w:p>
    <w:p w:rsidR="009D3C3F" w:rsidRPr="00852045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Не считаются повторными письма одного и того же автора, но по разным вопросам; обращения, в которых содержатся новые вопросы или дополнительные сведения.</w:t>
      </w:r>
    </w:p>
    <w:p w:rsidR="009D3C3F" w:rsidRPr="000D7687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Прошедшие регистрацию обращения граждан в зависимости от содержания вопроса в тот же день направляются для рассмотрения руководителю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C7674" w:rsidRPr="00533B5C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0D7687">
        <w:rPr>
          <w:rFonts w:eastAsia="Times New Roman" w:cs="Times New Roman"/>
          <w:sz w:val="24"/>
          <w:szCs w:val="24"/>
          <w:lang w:eastAsia="ru-RU"/>
        </w:rPr>
        <w:t xml:space="preserve"> (далее – руководитель).</w:t>
      </w:r>
    </w:p>
    <w:p w:rsidR="009D3C3F" w:rsidRPr="000D7687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 xml:space="preserve">Обращения граждан по вопросам, не относящимся к компетенции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7C7674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0D7687">
        <w:rPr>
          <w:rFonts w:eastAsia="Times New Roman" w:cs="Times New Roman"/>
          <w:sz w:val="24"/>
          <w:szCs w:val="24"/>
          <w:lang w:eastAsia="ru-RU"/>
        </w:rPr>
        <w:t>, в течение 5 (пяти) дней со дня их регистрации пересылаются должностными лицами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9D3C3F" w:rsidRPr="000D7687" w:rsidRDefault="009D3C3F" w:rsidP="000D7687">
      <w:pPr>
        <w:pStyle w:val="a6"/>
        <w:numPr>
          <w:ilvl w:val="0"/>
          <w:numId w:val="14"/>
        </w:numPr>
        <w:tabs>
          <w:tab w:val="clear" w:pos="720"/>
          <w:tab w:val="num" w:pos="993"/>
        </w:tabs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Основания для отказа в рассмотрении обращения:</w:t>
      </w:r>
    </w:p>
    <w:p w:rsidR="009D3C3F" w:rsidRPr="009D3C3F" w:rsidRDefault="009D3C3F" w:rsidP="0039701D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 письменном обращении, обращении по электронной почте не указаны фамилия гражданина, направившего обращение, и адрес, по которому должен быть направлен ответ;</w:t>
      </w:r>
    </w:p>
    <w:p w:rsidR="009D3C3F" w:rsidRPr="009D3C3F" w:rsidRDefault="009D3C3F" w:rsidP="0039701D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9D3C3F" w:rsidRPr="009D3C3F" w:rsidRDefault="009D3C3F" w:rsidP="0039701D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текст письменного обращения не поддается прочтению;</w:t>
      </w:r>
    </w:p>
    <w:p w:rsidR="009D3C3F" w:rsidRPr="009D3C3F" w:rsidRDefault="009D3C3F" w:rsidP="0039701D">
      <w:pPr>
        <w:numPr>
          <w:ilvl w:val="0"/>
          <w:numId w:val="41"/>
        </w:numPr>
        <w:tabs>
          <w:tab w:val="clear" w:pos="720"/>
          <w:tab w:val="num" w:pos="1134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9D3C3F" w:rsidRPr="00852045" w:rsidRDefault="009D3C3F" w:rsidP="000D7687">
      <w:pPr>
        <w:pStyle w:val="a6"/>
        <w:numPr>
          <w:ilvl w:val="1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2045">
        <w:rPr>
          <w:rFonts w:eastAsia="Times New Roman" w:cs="Times New Roman"/>
          <w:sz w:val="24"/>
          <w:szCs w:val="24"/>
          <w:lang w:eastAsia="ru-RU"/>
        </w:rPr>
        <w:t>Обращение может быть зарегистрировано, но не рассмотрено по существу, если:</w:t>
      </w:r>
    </w:p>
    <w:p w:rsidR="009D3C3F" w:rsidRPr="009D3C3F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9D3C3F" w:rsidRPr="009D3C3F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по вопросам, содержащимся в обращении, имеется вступившее в законную силу судебное решение;</w:t>
      </w:r>
    </w:p>
    <w:p w:rsidR="009D3C3F" w:rsidRPr="009D3C3F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обращение направлено лицом, которое признано недееспособным решением суда, вступившим в законную силу;</w:t>
      </w:r>
    </w:p>
    <w:p w:rsidR="009D3C3F" w:rsidRPr="009D3C3F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обращение подано в интересах третьих лиц, которые возражают против его рассмотрения (кроме недееспособных лиц);</w:t>
      </w:r>
    </w:p>
    <w:p w:rsidR="009D3C3F" w:rsidRPr="009D3C3F" w:rsidRDefault="009D3C3F" w:rsidP="00852045">
      <w:pPr>
        <w:numPr>
          <w:ilvl w:val="0"/>
          <w:numId w:val="42"/>
        </w:numPr>
        <w:tabs>
          <w:tab w:val="clear" w:pos="720"/>
          <w:tab w:val="num" w:pos="851"/>
        </w:tabs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обращение содержит нецензурные либо оскорбительные выражения, угрозы жизни, здоровью и имуществу должностного лица.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В случаях, указанных в пункте 18 настоящего раздела, лицо, направившее обращение, оповещается о данном решении с указанием одной из перечисленных причин.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9D3C3F" w:rsidRPr="009D3C3F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принятии к рассмотрению;</w:t>
      </w:r>
    </w:p>
    <w:p w:rsidR="009D3C3F" w:rsidRPr="009D3C3F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направлении в другие организации и учреждения;</w:t>
      </w:r>
    </w:p>
    <w:p w:rsidR="009D3C3F" w:rsidRPr="009D3C3F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приобщении к ранее поступившему обращению;</w:t>
      </w:r>
    </w:p>
    <w:p w:rsidR="009D3C3F" w:rsidRPr="009D3C3F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сообщении гражданину о невозможности рассмотрения его обращения;</w:t>
      </w:r>
    </w:p>
    <w:p w:rsidR="009D3C3F" w:rsidRPr="009D3C3F" w:rsidRDefault="009D3C3F" w:rsidP="008848B3">
      <w:pPr>
        <w:numPr>
          <w:ilvl w:val="0"/>
          <w:numId w:val="44"/>
        </w:numPr>
        <w:tabs>
          <w:tab w:val="clear" w:pos="720"/>
          <w:tab w:val="num" w:pos="426"/>
          <w:tab w:val="left" w:pos="1985"/>
        </w:tabs>
        <w:spacing w:after="0" w:line="276" w:lineRule="auto"/>
        <w:ind w:left="0" w:firstLine="127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сообщении гражданину о прекращении переписки.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Обращения, рассмотренные руководителем, передаются уполномоченному лицу для последующего направления обращения заместителю руководителя или соответствующим работникам для рассмотрения и подготовки ответа.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lastRenderedPageBreak/>
        <w:t>Проект ответа гражданину, подготовленный лицом, ответственным за исполнение поручения (указанного в поручении руководителя), согласовывается заместителем руководителя.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Обращения, поступившие с пометкой о срочности доставки «Вручить немедленно» или «Срочно», рассматриваются незамедлительно.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Передача обращений граждан от одного работника другому осуществляется только через уполномоченное лицо.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Если рассмотрение обращения поручено группе лиц и в резолюции не указан ответственный исполнитель, то ответственным за подготовку ответа является лицо, указанное в резолюции первым.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Если в поручении по обращению несколько исполнителей, то они не  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9D3C3F" w:rsidRPr="000D7687" w:rsidRDefault="009D3C3F" w:rsidP="000D7687">
      <w:pPr>
        <w:pStyle w:val="a6"/>
        <w:numPr>
          <w:ilvl w:val="1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В случае,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9D3C3F" w:rsidRPr="000D7687" w:rsidRDefault="009D3C3F" w:rsidP="000D7687">
      <w:pPr>
        <w:pStyle w:val="a6"/>
        <w:numPr>
          <w:ilvl w:val="2"/>
          <w:numId w:val="41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Срок рассмотрения обращений граждан не должен превышать 30 (тридцати) дней со 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 решения вопроса.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При невозможности исполнения обращения в сроки, установленные пунктом 30 настоящего раздела, необходимо решить вопрос о продлении срока рассмотрения. Продлить срок рассмотрения обращения может только руководитель, но не более чем на один месяц.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Результаты рассмотрения обращения сообщаются его автору.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В ответах о результатах рассмотрения обращений граждан необходимо:</w:t>
      </w:r>
    </w:p>
    <w:p w:rsidR="009D3C3F" w:rsidRPr="009D3C3F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сослаться на номер и дату регистрации обращения;</w:t>
      </w:r>
    </w:p>
    <w:p w:rsidR="009D3C3F" w:rsidRPr="009D3C3F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кратко изложить содержание обращения гражданина (указать фамилию, имя, отчество);</w:t>
      </w:r>
    </w:p>
    <w:p w:rsidR="009D3C3F" w:rsidRPr="009D3C3F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если в обращении поставлено несколько вопросов, ответ строится раздельно по каждому рассмотренному вопросу, абзацы нумеруются арабскими цифрами и начинаются подзаголовком, отражающим существо поставленного вопроса;</w:t>
      </w:r>
    </w:p>
    <w:p w:rsidR="009D3C3F" w:rsidRPr="009D3C3F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при невозможности решения вопроса в сроки, установленные пунктом 30 настоящего раздела, изложить причины задержки и срок окончательного разрешения (для снятия обращения с контроля);</w:t>
      </w:r>
    </w:p>
    <w:p w:rsidR="009D3C3F" w:rsidRPr="009D3C3F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дополнительно сообщить об окончательных результатах разрешения;</w:t>
      </w:r>
    </w:p>
    <w:p w:rsidR="009D3C3F" w:rsidRPr="009D3C3F" w:rsidRDefault="009D3C3F" w:rsidP="000D7687">
      <w:pPr>
        <w:numPr>
          <w:ilvl w:val="0"/>
          <w:numId w:val="43"/>
        </w:numPr>
        <w:tabs>
          <w:tab w:val="clear" w:pos="720"/>
          <w:tab w:val="num" w:pos="993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указать виновных лиц, дать оценку их действиям, послуживших причиной для возникновения обращения, сообщить о мерах взыскания (в случае отсутствия </w:t>
      </w:r>
      <w:r w:rsidRPr="009D3C3F">
        <w:rPr>
          <w:rFonts w:eastAsia="Times New Roman" w:cs="Times New Roman"/>
          <w:sz w:val="24"/>
          <w:szCs w:val="24"/>
          <w:lang w:eastAsia="ru-RU"/>
        </w:rPr>
        <w:lastRenderedPageBreak/>
        <w:t>виновных - изложить ответ на данный вопрос по существу со ссылкой на законодательство Российской Федерации).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В ответах на обращения граждан не допускаются:</w:t>
      </w:r>
    </w:p>
    <w:p w:rsidR="009D3C3F" w:rsidRPr="009D3C3F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взаимоисключающая по содержанию информация;</w:t>
      </w:r>
    </w:p>
    <w:p w:rsidR="009D3C3F" w:rsidRPr="009D3C3F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формальный подход к решению поставленных в обращении вопросов;</w:t>
      </w:r>
    </w:p>
    <w:p w:rsidR="009D3C3F" w:rsidRPr="009D3C3F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отсутствие информации о мерах, принятых с целью устранения выявленных недостатков;</w:t>
      </w:r>
    </w:p>
    <w:p w:rsidR="009D3C3F" w:rsidRPr="009D3C3F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отсутствие информации о результатах рассмотрения хотя бы одного из поставленных в обращении вопросов;</w:t>
      </w:r>
    </w:p>
    <w:p w:rsidR="009D3C3F" w:rsidRPr="009D3C3F" w:rsidRDefault="009D3C3F" w:rsidP="000D7687">
      <w:pPr>
        <w:numPr>
          <w:ilvl w:val="0"/>
          <w:numId w:val="45"/>
        </w:numPr>
        <w:tabs>
          <w:tab w:val="clear" w:pos="720"/>
          <w:tab w:val="num" w:pos="851"/>
        </w:tabs>
        <w:spacing w:after="0" w:line="276" w:lineRule="auto"/>
        <w:ind w:left="0"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отсутствие информации о продлении сроков рассмотрения (если таковое имеется) с сообщением об этом обратившемуся лицу.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удовлетворена.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Обращения, на которые даются промежуточные ответы с контроля не снимаются.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Ответы на обращения граждан подписывают руководитель.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Подлинные документы (паспорта, дипломы, трудовые книжки и др.)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приложения.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Не является разглашением сведений, содержащихся в обращении, при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Перед передачей ответов заявителям на отправку уполномоченное лицо проверяет наличие подписей,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Оформленные надлежащим образом ответы отправляются уполномоченным лицом адресатам почтовым отправлением.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 xml:space="preserve">Ответ на обращение, поступившее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27E0A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0D7687">
        <w:rPr>
          <w:rFonts w:eastAsia="Times New Roman" w:cs="Times New Roman"/>
          <w:sz w:val="24"/>
          <w:szCs w:val="24"/>
          <w:lang w:eastAsia="ru-RU"/>
        </w:rPr>
        <w:t xml:space="preserve"> в форме электронного документа, направляется уполномоченным лицом в форме электронного документа по адресу электронной почты, указанному в обращении.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Материалы исполненного обращения с визовой копией ответа заявителю формируются уполномоченным лицом в дела.</w:t>
      </w:r>
    </w:p>
    <w:p w:rsidR="009D3C3F" w:rsidRPr="000D7687" w:rsidRDefault="009D3C3F" w:rsidP="000D7687">
      <w:pPr>
        <w:pStyle w:val="a6"/>
        <w:numPr>
          <w:ilvl w:val="1"/>
          <w:numId w:val="23"/>
        </w:numPr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Оформление дел для архивного хранения обращений граждан осуществляется в соответствии с требованиями делопроизводства.</w:t>
      </w:r>
    </w:p>
    <w:p w:rsidR="00627E0A" w:rsidRDefault="00627E0A" w:rsidP="000D7687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D3C3F" w:rsidRDefault="009D3C3F" w:rsidP="000D7687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t>Организация работы по приёму граждан</w:t>
      </w:r>
    </w:p>
    <w:p w:rsidR="00627E0A" w:rsidRPr="009D3C3F" w:rsidRDefault="00627E0A" w:rsidP="000D7687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lastRenderedPageBreak/>
        <w:t>Личный приём граждан осуществляется руководителем в соответствии с графиком приёма граждан.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 случае обращения гражданина к руководителю по срочному с точки зрения гражданина вопросу, то приём данного гражданина осуществляется в ближайшее время независимо от графика приёма.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График приёма граждан руководителем размещается на сайте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27E0A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и на информационном стенде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27E0A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>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При личном приёме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Во время личного приёма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обучающихся нарушенных прав, свобод и законных интересов.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Максимально допустимое время личного приёма гражданина не должно превышать 30 минут.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приёма. В остальных случаях даётся письменный ответ по существу поставленных в устном обращении гражданина вопросов.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Если в ходе личного приёма выясняется, что решение поднимаемых гражданином вопросов не входит в компетенцию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27E0A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>, гражданину разъясняется, куда и в каком порядке ему следует обратиться.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 ходе личного приёма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 xml:space="preserve">Срок ожидания заявителя в очереди при личном обращении в </w:t>
      </w:r>
      <w:r w:rsidR="00533B5C">
        <w:rPr>
          <w:rFonts w:eastAsia="Times New Roman" w:cs="Times New Roman"/>
          <w:sz w:val="24"/>
          <w:szCs w:val="24"/>
          <w:lang w:eastAsia="ru-RU"/>
        </w:rPr>
        <w:t>о</w:t>
      </w:r>
      <w:r w:rsidR="00627E0A">
        <w:rPr>
          <w:rFonts w:eastAsia="Times New Roman" w:cs="Times New Roman"/>
          <w:sz w:val="24"/>
          <w:szCs w:val="24"/>
          <w:lang w:eastAsia="ru-RU"/>
        </w:rPr>
        <w:t>рганизации</w:t>
      </w:r>
      <w:r w:rsidRPr="009D3C3F">
        <w:rPr>
          <w:rFonts w:eastAsia="Times New Roman" w:cs="Times New Roman"/>
          <w:sz w:val="24"/>
          <w:szCs w:val="24"/>
          <w:lang w:eastAsia="ru-RU"/>
        </w:rPr>
        <w:t xml:space="preserve"> не должен превышать 20 минут.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Организация приёма граждан осуществляется в специально отведённом месте, учитывающим необходимость обеспечения комфортными условиями заявителей.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Для ожидания приёма гражданами, заполнения необходимых документов отводится место, оборудованное столом, стульями, а также необходимыми канцелярскими принадлежностями (для возможности оформления документов).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Учёт устных обращений граждан и содержание устного обращения заносятся в журнал регистрации личных обращений граждан.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Журнал регистрации личных обращений граждан должен включать следующие разделы: регистрационный номер; дата обращения; Ф.И.О. обратившегося; тематика обращения; адрес, по которому направляется ответ; результат рассмотрения.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В случае, если устные обращения граждан принимаются по телефону, звонивший предупреждается о том, что в целях соблюдения требований Федерального закона от 27 июля 2006 г. № 152-ФЗ «О персональных данных» разговор с ним записывается и ему даются устные ответы по вопросам, входящим в компетенцию Учреждения.</w:t>
      </w:r>
    </w:p>
    <w:p w:rsidR="009D3C3F" w:rsidRPr="009D3C3F" w:rsidRDefault="009D3C3F" w:rsidP="009D3C3F">
      <w:pPr>
        <w:numPr>
          <w:ilvl w:val="0"/>
          <w:numId w:val="29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Устные обращения граждан, принятые по телефону, в журнале не регистрируются.</w:t>
      </w:r>
    </w:p>
    <w:p w:rsidR="00533B5C" w:rsidRDefault="00533B5C" w:rsidP="000D7687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D3C3F" w:rsidRDefault="009D3C3F" w:rsidP="000D7687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Результаты рассмотрения обращений граждан</w:t>
      </w:r>
    </w:p>
    <w:p w:rsidR="00627E0A" w:rsidRPr="009D3C3F" w:rsidRDefault="00627E0A" w:rsidP="000D7687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D3C3F" w:rsidRPr="009D3C3F" w:rsidRDefault="009D3C3F" w:rsidP="009D3C3F">
      <w:pPr>
        <w:numPr>
          <w:ilvl w:val="0"/>
          <w:numId w:val="30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Конечными результатами предоставления рассмотрения обращения являются:</w:t>
      </w:r>
    </w:p>
    <w:p w:rsidR="009D3C3F" w:rsidRPr="009D3C3F" w:rsidRDefault="009D3C3F" w:rsidP="000D7687">
      <w:pPr>
        <w:numPr>
          <w:ilvl w:val="0"/>
          <w:numId w:val="46"/>
        </w:numPr>
        <w:tabs>
          <w:tab w:val="clear" w:pos="720"/>
          <w:tab w:val="num" w:pos="851"/>
          <w:tab w:val="left" w:pos="1560"/>
        </w:tabs>
        <w:spacing w:after="0" w:line="276" w:lineRule="auto"/>
        <w:ind w:left="0" w:firstLine="127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:rsidR="009D3C3F" w:rsidRPr="009D3C3F" w:rsidRDefault="009D3C3F" w:rsidP="000D7687">
      <w:pPr>
        <w:numPr>
          <w:ilvl w:val="0"/>
          <w:numId w:val="46"/>
        </w:numPr>
        <w:tabs>
          <w:tab w:val="clear" w:pos="720"/>
          <w:tab w:val="num" w:pos="851"/>
          <w:tab w:val="left" w:pos="1560"/>
        </w:tabs>
        <w:spacing w:after="0" w:line="276" w:lineRule="auto"/>
        <w:ind w:left="0" w:firstLine="127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отказ в рассмотрении обращения (устного, в письменной форме или в форме электронного документа) с изложением причин отказа.</w:t>
      </w:r>
    </w:p>
    <w:p w:rsidR="009D3C3F" w:rsidRPr="000D7687" w:rsidRDefault="009D3C3F" w:rsidP="008848B3">
      <w:pPr>
        <w:pStyle w:val="a6"/>
        <w:numPr>
          <w:ilvl w:val="0"/>
          <w:numId w:val="30"/>
        </w:numPr>
        <w:tabs>
          <w:tab w:val="clear" w:pos="720"/>
          <w:tab w:val="num" w:pos="851"/>
        </w:tabs>
        <w:spacing w:after="0" w:line="276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D7687">
        <w:rPr>
          <w:rFonts w:eastAsia="Times New Roman" w:cs="Times New Roman"/>
          <w:sz w:val="24"/>
          <w:szCs w:val="24"/>
          <w:lang w:eastAsia="ru-RU"/>
        </w:rPr>
        <w:t>Процедура рассмотрения обращения завершается путём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9D3C3F" w:rsidRDefault="009D3C3F" w:rsidP="000D7687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D3C3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Анализ обращений граждан, поступивших в </w:t>
      </w:r>
      <w:r w:rsidR="00533B5C"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="00627E0A">
        <w:rPr>
          <w:rFonts w:eastAsia="Times New Roman" w:cs="Times New Roman"/>
          <w:b/>
          <w:bCs/>
          <w:sz w:val="24"/>
          <w:szCs w:val="24"/>
          <w:lang w:eastAsia="ru-RU"/>
        </w:rPr>
        <w:t>рганизацию</w:t>
      </w:r>
    </w:p>
    <w:p w:rsidR="00627E0A" w:rsidRPr="009D3C3F" w:rsidRDefault="00627E0A" w:rsidP="000D7687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D3C3F" w:rsidRPr="009D3C3F" w:rsidRDefault="009D3C3F" w:rsidP="009D3C3F">
      <w:pPr>
        <w:numPr>
          <w:ilvl w:val="0"/>
          <w:numId w:val="33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Руководитель систематически анализирует обращения граждан, содержащиеся в них практические замечания с целью своевременного выявления и устранения причин, порождающих нарушение прав и охраняемых законом интересов граждан, обобщает предложения, принимает меры по снижению количества жалоб, уменьшению повторных обращений.</w:t>
      </w:r>
    </w:p>
    <w:p w:rsidR="009D3C3F" w:rsidRPr="009D3C3F" w:rsidRDefault="009D3C3F" w:rsidP="009D3C3F">
      <w:pPr>
        <w:numPr>
          <w:ilvl w:val="0"/>
          <w:numId w:val="33"/>
        </w:numPr>
        <w:spacing w:after="0" w:line="276" w:lineRule="auto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3C3F">
        <w:rPr>
          <w:rFonts w:eastAsia="Times New Roman" w:cs="Times New Roman"/>
          <w:sz w:val="24"/>
          <w:szCs w:val="24"/>
          <w:lang w:eastAsia="ru-RU"/>
        </w:rPr>
        <w:t>По результатам работы с обращениями граждан формируется отчёт по работе с обращениями граждан с разбивкой на письменные и устные обращения, по видам и типам обращений.</w:t>
      </w:r>
    </w:p>
    <w:p w:rsidR="00F12C76" w:rsidRDefault="00F12C76" w:rsidP="009D3C3F">
      <w:pPr>
        <w:spacing w:after="0" w:line="276" w:lineRule="auto"/>
        <w:ind w:firstLine="851"/>
        <w:jc w:val="both"/>
      </w:pPr>
    </w:p>
    <w:sectPr w:rsidR="00F12C76" w:rsidSect="009D3C3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0C7"/>
    <w:multiLevelType w:val="multilevel"/>
    <w:tmpl w:val="C888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A6AC4"/>
    <w:multiLevelType w:val="multilevel"/>
    <w:tmpl w:val="328688E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4D37"/>
    <w:multiLevelType w:val="multilevel"/>
    <w:tmpl w:val="606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C2CD0"/>
    <w:multiLevelType w:val="multilevel"/>
    <w:tmpl w:val="13783B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467C3"/>
    <w:multiLevelType w:val="multilevel"/>
    <w:tmpl w:val="E8B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A3CC5"/>
    <w:multiLevelType w:val="multilevel"/>
    <w:tmpl w:val="507E813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055A99"/>
    <w:multiLevelType w:val="multilevel"/>
    <w:tmpl w:val="D0D0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64957"/>
    <w:multiLevelType w:val="multilevel"/>
    <w:tmpl w:val="9998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427F9"/>
    <w:multiLevelType w:val="multilevel"/>
    <w:tmpl w:val="6028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D5AE2"/>
    <w:multiLevelType w:val="multilevel"/>
    <w:tmpl w:val="9830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85F2E"/>
    <w:multiLevelType w:val="multilevel"/>
    <w:tmpl w:val="546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DF2ADB"/>
    <w:multiLevelType w:val="multilevel"/>
    <w:tmpl w:val="AE8CC91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B1628"/>
    <w:multiLevelType w:val="multilevel"/>
    <w:tmpl w:val="587C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466B50"/>
    <w:multiLevelType w:val="multilevel"/>
    <w:tmpl w:val="6DBE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26F46"/>
    <w:multiLevelType w:val="multilevel"/>
    <w:tmpl w:val="2F1A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9579F"/>
    <w:multiLevelType w:val="multilevel"/>
    <w:tmpl w:val="5C6E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C864D9"/>
    <w:multiLevelType w:val="multilevel"/>
    <w:tmpl w:val="33DC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314B6D"/>
    <w:multiLevelType w:val="multilevel"/>
    <w:tmpl w:val="6A68AFE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3A15B9"/>
    <w:multiLevelType w:val="multilevel"/>
    <w:tmpl w:val="199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D79B3"/>
    <w:multiLevelType w:val="multilevel"/>
    <w:tmpl w:val="1B84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E617C6"/>
    <w:multiLevelType w:val="multilevel"/>
    <w:tmpl w:val="9232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C8132C"/>
    <w:multiLevelType w:val="multilevel"/>
    <w:tmpl w:val="C8EA6D2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5D6B5C"/>
    <w:multiLevelType w:val="multilevel"/>
    <w:tmpl w:val="FC42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5C3B53"/>
    <w:multiLevelType w:val="multilevel"/>
    <w:tmpl w:val="6214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5E4101"/>
    <w:multiLevelType w:val="multilevel"/>
    <w:tmpl w:val="21A4DC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916BCE"/>
    <w:multiLevelType w:val="hybridMultilevel"/>
    <w:tmpl w:val="371A5C4C"/>
    <w:lvl w:ilvl="0" w:tplc="3AFC5D0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90C21FC"/>
    <w:multiLevelType w:val="multilevel"/>
    <w:tmpl w:val="06EA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07496"/>
    <w:multiLevelType w:val="multilevel"/>
    <w:tmpl w:val="C8A05C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E30C52"/>
    <w:multiLevelType w:val="multilevel"/>
    <w:tmpl w:val="C03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23B05"/>
    <w:multiLevelType w:val="multilevel"/>
    <w:tmpl w:val="B96C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74A04"/>
    <w:multiLevelType w:val="multilevel"/>
    <w:tmpl w:val="ACCED6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447E14"/>
    <w:multiLevelType w:val="multilevel"/>
    <w:tmpl w:val="114C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DD391A"/>
    <w:multiLevelType w:val="multilevel"/>
    <w:tmpl w:val="B4CE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674D61"/>
    <w:multiLevelType w:val="multilevel"/>
    <w:tmpl w:val="9CD0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D6550F"/>
    <w:multiLevelType w:val="multilevel"/>
    <w:tmpl w:val="E72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7E4DA4"/>
    <w:multiLevelType w:val="multilevel"/>
    <w:tmpl w:val="BC1E70A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CD2840"/>
    <w:multiLevelType w:val="multilevel"/>
    <w:tmpl w:val="BBBC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3D4D2C"/>
    <w:multiLevelType w:val="multilevel"/>
    <w:tmpl w:val="ACAA6C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714961"/>
    <w:multiLevelType w:val="multilevel"/>
    <w:tmpl w:val="AE60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A60F42"/>
    <w:multiLevelType w:val="multilevel"/>
    <w:tmpl w:val="27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9397D"/>
    <w:multiLevelType w:val="multilevel"/>
    <w:tmpl w:val="4C2A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E13CE3"/>
    <w:multiLevelType w:val="multilevel"/>
    <w:tmpl w:val="0B0A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124253"/>
    <w:multiLevelType w:val="multilevel"/>
    <w:tmpl w:val="B4C6C7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A4D12"/>
    <w:multiLevelType w:val="multilevel"/>
    <w:tmpl w:val="D08C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7E4C2C"/>
    <w:multiLevelType w:val="multilevel"/>
    <w:tmpl w:val="D9AE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D32306"/>
    <w:multiLevelType w:val="multilevel"/>
    <w:tmpl w:val="B1F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9"/>
  </w:num>
  <w:num w:numId="4">
    <w:abstractNumId w:val="14"/>
  </w:num>
  <w:num w:numId="5">
    <w:abstractNumId w:val="12"/>
  </w:num>
  <w:num w:numId="6">
    <w:abstractNumId w:val="40"/>
  </w:num>
  <w:num w:numId="7">
    <w:abstractNumId w:val="31"/>
  </w:num>
  <w:num w:numId="8">
    <w:abstractNumId w:val="36"/>
  </w:num>
  <w:num w:numId="9">
    <w:abstractNumId w:val="18"/>
  </w:num>
  <w:num w:numId="10">
    <w:abstractNumId w:val="7"/>
  </w:num>
  <w:num w:numId="11">
    <w:abstractNumId w:val="23"/>
  </w:num>
  <w:num w:numId="12">
    <w:abstractNumId w:val="15"/>
  </w:num>
  <w:num w:numId="13">
    <w:abstractNumId w:val="4"/>
  </w:num>
  <w:num w:numId="14">
    <w:abstractNumId w:val="6"/>
  </w:num>
  <w:num w:numId="15">
    <w:abstractNumId w:val="9"/>
  </w:num>
  <w:num w:numId="16">
    <w:abstractNumId w:val="0"/>
  </w:num>
  <w:num w:numId="17">
    <w:abstractNumId w:val="13"/>
  </w:num>
  <w:num w:numId="18">
    <w:abstractNumId w:val="44"/>
  </w:num>
  <w:num w:numId="19">
    <w:abstractNumId w:val="45"/>
  </w:num>
  <w:num w:numId="20">
    <w:abstractNumId w:val="22"/>
  </w:num>
  <w:num w:numId="21">
    <w:abstractNumId w:val="26"/>
  </w:num>
  <w:num w:numId="22">
    <w:abstractNumId w:val="33"/>
  </w:num>
  <w:num w:numId="23">
    <w:abstractNumId w:val="2"/>
  </w:num>
  <w:num w:numId="24">
    <w:abstractNumId w:val="32"/>
  </w:num>
  <w:num w:numId="25">
    <w:abstractNumId w:val="28"/>
  </w:num>
  <w:num w:numId="26">
    <w:abstractNumId w:val="38"/>
  </w:num>
  <w:num w:numId="27">
    <w:abstractNumId w:val="20"/>
  </w:num>
  <w:num w:numId="28">
    <w:abstractNumId w:val="16"/>
  </w:num>
  <w:num w:numId="29">
    <w:abstractNumId w:val="29"/>
  </w:num>
  <w:num w:numId="30">
    <w:abstractNumId w:val="43"/>
  </w:num>
  <w:num w:numId="31">
    <w:abstractNumId w:val="34"/>
  </w:num>
  <w:num w:numId="32">
    <w:abstractNumId w:val="8"/>
  </w:num>
  <w:num w:numId="33">
    <w:abstractNumId w:val="41"/>
  </w:num>
  <w:num w:numId="34">
    <w:abstractNumId w:val="24"/>
  </w:num>
  <w:num w:numId="35">
    <w:abstractNumId w:val="25"/>
  </w:num>
  <w:num w:numId="36">
    <w:abstractNumId w:val="1"/>
  </w:num>
  <w:num w:numId="37">
    <w:abstractNumId w:val="30"/>
  </w:num>
  <w:num w:numId="38">
    <w:abstractNumId w:val="35"/>
  </w:num>
  <w:num w:numId="39">
    <w:abstractNumId w:val="27"/>
  </w:num>
  <w:num w:numId="40">
    <w:abstractNumId w:val="17"/>
  </w:num>
  <w:num w:numId="41">
    <w:abstractNumId w:val="5"/>
  </w:num>
  <w:num w:numId="42">
    <w:abstractNumId w:val="11"/>
  </w:num>
  <w:num w:numId="43">
    <w:abstractNumId w:val="37"/>
  </w:num>
  <w:num w:numId="44">
    <w:abstractNumId w:val="21"/>
  </w:num>
  <w:num w:numId="45">
    <w:abstractNumId w:val="4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C3F"/>
    <w:rsid w:val="000D7687"/>
    <w:rsid w:val="00101A84"/>
    <w:rsid w:val="001D0BAC"/>
    <w:rsid w:val="002C388A"/>
    <w:rsid w:val="0039701D"/>
    <w:rsid w:val="00491DC3"/>
    <w:rsid w:val="00533B5C"/>
    <w:rsid w:val="005C0089"/>
    <w:rsid w:val="00627E0A"/>
    <w:rsid w:val="006451ED"/>
    <w:rsid w:val="00695289"/>
    <w:rsid w:val="006C0B77"/>
    <w:rsid w:val="007175D4"/>
    <w:rsid w:val="00761B41"/>
    <w:rsid w:val="00765846"/>
    <w:rsid w:val="007C7674"/>
    <w:rsid w:val="008242FF"/>
    <w:rsid w:val="00852045"/>
    <w:rsid w:val="00870751"/>
    <w:rsid w:val="008848B3"/>
    <w:rsid w:val="00922C48"/>
    <w:rsid w:val="009D3C3F"/>
    <w:rsid w:val="00AE5685"/>
    <w:rsid w:val="00B915B7"/>
    <w:rsid w:val="00EA59DF"/>
    <w:rsid w:val="00EE4070"/>
    <w:rsid w:val="00F12C76"/>
    <w:rsid w:val="00F5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C3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C3F"/>
    <w:rPr>
      <w:b/>
      <w:bCs/>
    </w:rPr>
  </w:style>
  <w:style w:type="character" w:styleId="a5">
    <w:name w:val="Hyperlink"/>
    <w:basedOn w:val="a0"/>
    <w:uiPriority w:val="99"/>
    <w:unhideWhenUsed/>
    <w:rsid w:val="009D3C3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75D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175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584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8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27E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novoe@yar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novskaya.edu.ya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8AE4-C32B-4527-AB41-1E7801BB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2025-04-11T11:54:00Z</cp:lastPrinted>
  <dcterms:created xsi:type="dcterms:W3CDTF">2022-06-17T08:27:00Z</dcterms:created>
  <dcterms:modified xsi:type="dcterms:W3CDTF">2025-04-11T11:54:00Z</dcterms:modified>
</cp:coreProperties>
</file>