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CA" w:rsidRPr="005659CA" w:rsidRDefault="00696667" w:rsidP="005659CA">
      <w:pPr>
        <w:pStyle w:val="20"/>
        <w:shd w:val="clear" w:color="auto" w:fill="auto"/>
        <w:ind w:right="880"/>
        <w:rPr>
          <w:rStyle w:val="21"/>
          <w:smallCaps w:val="0"/>
        </w:rPr>
      </w:pPr>
      <w:r>
        <w:t>Муниципальное общео</w:t>
      </w:r>
      <w:r w:rsidR="005659CA">
        <w:t>бразовательное учреждение</w:t>
      </w:r>
      <w:r w:rsidR="005659CA">
        <w:br/>
        <w:t>Нов</w:t>
      </w:r>
      <w:r>
        <w:t>ская основная школа</w:t>
      </w:r>
      <w:r w:rsidR="00D37A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9.7pt;margin-top:59.8pt;width:158.75pt;height:68.5pt;z-index:-251658752;mso-wrap-distance-left:379.7pt;mso-wrap-distance-top:11.85pt;mso-wrap-distance-right:5pt;mso-wrap-distance-bottom:53.4pt;mso-position-horizontal-relative:margin;mso-position-vertical-relative:text" filled="f" stroked="f">
            <v:textbox style="mso-next-textbox:#_x0000_s1029;mso-fit-shape-to-text:t" inset="0,0,0,0">
              <w:txbxContent>
                <w:p w:rsidR="005659CA" w:rsidRDefault="00696667" w:rsidP="005659CA">
                  <w:pPr>
                    <w:pStyle w:val="5"/>
                    <w:shd w:val="clear" w:color="auto" w:fill="auto"/>
                    <w:jc w:val="left"/>
                  </w:pPr>
                  <w:r>
                    <w:t xml:space="preserve">УТВЕРЖДЕНО </w:t>
                  </w:r>
                </w:p>
                <w:p w:rsidR="005659CA" w:rsidRDefault="00696667" w:rsidP="005659CA">
                  <w:pPr>
                    <w:pStyle w:val="5"/>
                    <w:shd w:val="clear" w:color="auto" w:fill="auto"/>
                    <w:jc w:val="left"/>
                  </w:pPr>
                  <w:r>
                    <w:t xml:space="preserve">Директор </w:t>
                  </w:r>
                  <w:r w:rsidR="005659CA">
                    <w:t>школы</w:t>
                  </w:r>
                </w:p>
                <w:p w:rsidR="005659CA" w:rsidRPr="005659CA" w:rsidRDefault="005659CA" w:rsidP="005659CA">
                  <w:pPr>
                    <w:pStyle w:val="5"/>
                    <w:shd w:val="clear" w:color="auto" w:fill="auto"/>
                    <w:jc w:val="left"/>
                  </w:pPr>
                  <w:r>
                    <w:rPr>
                      <w:rStyle w:val="5Exact0"/>
                      <w:u w:val="none"/>
                    </w:rPr>
                    <w:t>_________</w:t>
                  </w:r>
                  <w:r w:rsidRPr="005659CA">
                    <w:rPr>
                      <w:rStyle w:val="5Exact0"/>
                      <w:u w:val="none"/>
                    </w:rPr>
                    <w:t>Абдуллаева Э.М.</w:t>
                  </w:r>
                </w:p>
                <w:p w:rsidR="00AC1A14" w:rsidRDefault="00696667" w:rsidP="005659CA">
                  <w:pPr>
                    <w:pStyle w:val="5"/>
                    <w:shd w:val="clear" w:color="auto" w:fill="auto"/>
                    <w:jc w:val="left"/>
                  </w:pPr>
                  <w:r>
                    <w:t xml:space="preserve">Приказ № </w:t>
                  </w:r>
                  <w:r w:rsidR="003A2AA2">
                    <w:t>23-17 от 01.09</w:t>
                  </w:r>
                  <w:r>
                    <w:t>.2023</w:t>
                  </w:r>
                </w:p>
              </w:txbxContent>
            </v:textbox>
            <w10:wrap type="topAndBottom" anchorx="margin"/>
          </v:shape>
        </w:pict>
      </w:r>
    </w:p>
    <w:p w:rsidR="005659CA" w:rsidRPr="005659CA" w:rsidRDefault="005659CA" w:rsidP="005659CA">
      <w:pPr>
        <w:jc w:val="center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  <w:r>
        <w:rPr>
          <w:rStyle w:val="21"/>
        </w:rPr>
        <w:t>УЧЕБНЫЙ  ПЛАН</w:t>
      </w:r>
      <w:r w:rsidR="00696667">
        <w:rPr>
          <w:rStyle w:val="21"/>
        </w:rPr>
        <w:br/>
      </w:r>
      <w:r w:rsidR="00696667">
        <w:t>основного общего образования</w:t>
      </w:r>
      <w:r w:rsidR="00696667">
        <w:br/>
        <w:t>на 2023 - 2024 учебный год</w:t>
      </w:r>
      <w:r w:rsidR="00696667">
        <w:br/>
      </w: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>
      <w:pPr>
        <w:pStyle w:val="20"/>
        <w:shd w:val="clear" w:color="auto" w:fill="auto"/>
        <w:spacing w:line="509" w:lineRule="exact"/>
        <w:ind w:right="840"/>
      </w:pPr>
    </w:p>
    <w:p w:rsidR="005659CA" w:rsidRDefault="005659CA" w:rsidP="005659CA">
      <w:pPr>
        <w:pStyle w:val="20"/>
        <w:shd w:val="clear" w:color="auto" w:fill="auto"/>
        <w:spacing w:line="509" w:lineRule="exact"/>
        <w:ind w:right="54"/>
      </w:pPr>
    </w:p>
    <w:p w:rsidR="00AC1A14" w:rsidRDefault="005659CA" w:rsidP="005659CA">
      <w:pPr>
        <w:pStyle w:val="20"/>
        <w:shd w:val="clear" w:color="auto" w:fill="auto"/>
        <w:spacing w:line="509" w:lineRule="exact"/>
        <w:ind w:right="54"/>
      </w:pPr>
      <w:r>
        <w:t>село Новое</w:t>
      </w:r>
      <w:r w:rsidR="00696667">
        <w:t>, Ярославская область 2023</w:t>
      </w:r>
      <w:r w:rsidR="00696667">
        <w:br w:type="page"/>
      </w:r>
    </w:p>
    <w:p w:rsidR="00AC1A14" w:rsidRDefault="00696667">
      <w:pPr>
        <w:pStyle w:val="20"/>
        <w:shd w:val="clear" w:color="auto" w:fill="auto"/>
        <w:spacing w:after="625" w:line="280" w:lineRule="exact"/>
        <w:ind w:left="3480"/>
        <w:jc w:val="left"/>
      </w:pPr>
      <w:r>
        <w:lastRenderedPageBreak/>
        <w:t>ПОЯСНИТЕЛЬНАЯ ЗАПИСКА</w:t>
      </w:r>
    </w:p>
    <w:p w:rsidR="00AC1A14" w:rsidRDefault="00696667">
      <w:pPr>
        <w:pStyle w:val="20"/>
        <w:shd w:val="clear" w:color="auto" w:fill="auto"/>
        <w:spacing w:after="139" w:line="370" w:lineRule="exact"/>
        <w:ind w:left="460" w:firstLine="560"/>
        <w:jc w:val="both"/>
      </w:pPr>
      <w:proofErr w:type="gramStart"/>
      <w:r>
        <w:t xml:space="preserve">Учебный план основного общего образования муниципального </w:t>
      </w:r>
      <w:r w:rsidR="005659CA">
        <w:t xml:space="preserve">общеобразовательного учреждения </w:t>
      </w:r>
      <w:proofErr w:type="spellStart"/>
      <w:r w:rsidR="005659CA">
        <w:t>Нов</w:t>
      </w:r>
      <w:r>
        <w:t>ской</w:t>
      </w:r>
      <w:proofErr w:type="spellEnd"/>
      <w:r>
        <w:t xml:space="preserve"> основной школы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 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>
        <w:t xml:space="preserve"> учебное время, отводимое на их освоение по классам и учебным предметам.</w:t>
      </w:r>
    </w:p>
    <w:p w:rsidR="00AC1A14" w:rsidRDefault="00696667">
      <w:pPr>
        <w:pStyle w:val="20"/>
        <w:shd w:val="clear" w:color="auto" w:fill="auto"/>
        <w:spacing w:after="101" w:line="346" w:lineRule="exact"/>
        <w:ind w:left="460" w:firstLine="560"/>
        <w:jc w:val="both"/>
      </w:pPr>
      <w:r>
        <w:t>Учебный план является частью образовательной программы муниципального общеоб</w:t>
      </w:r>
      <w:r w:rsidR="005659CA">
        <w:t xml:space="preserve">разовательного учреждения </w:t>
      </w:r>
      <w:proofErr w:type="spellStart"/>
      <w:r w:rsidR="005659CA">
        <w:t>Нов</w:t>
      </w:r>
      <w:r>
        <w:t>ской</w:t>
      </w:r>
      <w:proofErr w:type="spellEnd"/>
      <w:r>
        <w:t xml:space="preserve"> основной школы,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AC1A14" w:rsidRDefault="00696667">
      <w:pPr>
        <w:pStyle w:val="20"/>
        <w:shd w:val="clear" w:color="auto" w:fill="auto"/>
        <w:spacing w:after="116" w:line="370" w:lineRule="exact"/>
        <w:ind w:left="460" w:firstLine="560"/>
        <w:jc w:val="both"/>
      </w:pPr>
      <w:r>
        <w:t>Учебный год в муниципальном общео</w:t>
      </w:r>
      <w:r w:rsidR="00176256">
        <w:t xml:space="preserve">бразовательном учреждении </w:t>
      </w:r>
      <w:proofErr w:type="spellStart"/>
      <w:r w:rsidR="00176256">
        <w:t>Нов</w:t>
      </w:r>
      <w:r>
        <w:t>ской</w:t>
      </w:r>
      <w:proofErr w:type="spellEnd"/>
      <w:r>
        <w:t xml:space="preserve"> основной школе начинает</w:t>
      </w:r>
      <w:r w:rsidR="005659CA">
        <w:t>ся 01.09.2023 и заканчивается 25</w:t>
      </w:r>
      <w:r>
        <w:t>.05.2024.</w:t>
      </w:r>
    </w:p>
    <w:p w:rsidR="00AC1A14" w:rsidRDefault="00696667">
      <w:pPr>
        <w:pStyle w:val="20"/>
        <w:shd w:val="clear" w:color="auto" w:fill="auto"/>
        <w:spacing w:after="139" w:line="374" w:lineRule="exact"/>
        <w:ind w:left="460" w:firstLine="560"/>
        <w:jc w:val="both"/>
      </w:pPr>
      <w:r>
        <w:t>Продолжительность учебного года в 5-9 классах составляет 34 учебные недели.</w:t>
      </w:r>
    </w:p>
    <w:p w:rsidR="00AC1A14" w:rsidRDefault="00696667">
      <w:pPr>
        <w:pStyle w:val="20"/>
        <w:shd w:val="clear" w:color="auto" w:fill="auto"/>
        <w:spacing w:after="120" w:line="350" w:lineRule="exact"/>
        <w:ind w:left="460" w:firstLine="560"/>
        <w:jc w:val="both"/>
      </w:pPr>
      <w:r>
        <w:t>Учебные занятия для учащихся 5-9 классов проводятся по 5-ти дневной учебной неделе.</w:t>
      </w:r>
    </w:p>
    <w:p w:rsidR="00AC1A14" w:rsidRDefault="00696667">
      <w:pPr>
        <w:pStyle w:val="20"/>
        <w:shd w:val="clear" w:color="auto" w:fill="auto"/>
        <w:spacing w:after="120" w:line="350" w:lineRule="exact"/>
        <w:ind w:left="460" w:firstLine="560"/>
        <w:jc w:val="both"/>
      </w:pPr>
      <w:r>
        <w:t xml:space="preserve">Максимальный объем аудиторной нагрузки обучающихся в неделю составляет в 5 классе - 29 часов, в 6 классе - 30 часов, в 7 классе - 32 </w:t>
      </w:r>
      <w:r w:rsidR="005659CA">
        <w:t xml:space="preserve">часа, в 8-9 классах - 33 часа. </w:t>
      </w:r>
    </w:p>
    <w:p w:rsidR="00AC1A14" w:rsidRDefault="00696667">
      <w:pPr>
        <w:pStyle w:val="20"/>
        <w:shd w:val="clear" w:color="auto" w:fill="auto"/>
        <w:spacing w:after="124" w:line="350" w:lineRule="exact"/>
        <w:ind w:left="460" w:firstLine="560"/>
        <w:jc w:val="both"/>
      </w:pPr>
      <w: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AC1A14" w:rsidRDefault="00696667">
      <w:pPr>
        <w:pStyle w:val="20"/>
        <w:shd w:val="clear" w:color="auto" w:fill="auto"/>
        <w:spacing w:after="116" w:line="346" w:lineRule="exact"/>
        <w:ind w:left="460" w:firstLine="560"/>
        <w:jc w:val="both"/>
      </w:pPr>
      <w: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A770D8">
        <w:t xml:space="preserve">. </w:t>
      </w:r>
    </w:p>
    <w:p w:rsidR="00A770D8" w:rsidRDefault="00A770D8">
      <w:pPr>
        <w:pStyle w:val="20"/>
        <w:shd w:val="clear" w:color="auto" w:fill="auto"/>
        <w:spacing w:after="116" w:line="346" w:lineRule="exact"/>
        <w:ind w:left="460" w:firstLine="560"/>
        <w:jc w:val="both"/>
      </w:pPr>
      <w:r>
        <w:lastRenderedPageBreak/>
        <w:t xml:space="preserve">В МОУ </w:t>
      </w:r>
      <w:proofErr w:type="spellStart"/>
      <w:r>
        <w:t>Новской</w:t>
      </w:r>
      <w:proofErr w:type="spellEnd"/>
      <w:r>
        <w:t xml:space="preserve"> ОШ часть учебного плана, формируемого участниками образовательных отношений, используется: 1 час в 7 классе – на изучение биологии; 1 час в 8 классе – на изучение курса «Вероятность и статистика».</w:t>
      </w:r>
    </w:p>
    <w:p w:rsidR="00A770D8" w:rsidRDefault="00A770D8">
      <w:pPr>
        <w:pStyle w:val="20"/>
        <w:shd w:val="clear" w:color="auto" w:fill="auto"/>
        <w:spacing w:after="116" w:line="346" w:lineRule="exact"/>
        <w:ind w:left="460" w:firstLine="560"/>
        <w:jc w:val="both"/>
      </w:pPr>
      <w:r>
        <w:t>Для реализации 3 часа физической культуры используется курс дополнительного образования спортивно-оздоровительного направления «Волейбол»</w:t>
      </w:r>
      <w:r w:rsidR="007159D7">
        <w:t xml:space="preserve"> 4 часа в неделю.</w:t>
      </w:r>
    </w:p>
    <w:p w:rsidR="00AC1A14" w:rsidRDefault="00696667">
      <w:pPr>
        <w:pStyle w:val="20"/>
        <w:shd w:val="clear" w:color="auto" w:fill="auto"/>
        <w:spacing w:after="120" w:line="350" w:lineRule="exact"/>
        <w:ind w:left="460" w:firstLine="560"/>
        <w:jc w:val="both"/>
      </w:pPr>
      <w:r>
        <w:t>В муниципальном общеобразовательном учрежден</w:t>
      </w:r>
      <w:r w:rsidR="005659CA">
        <w:t xml:space="preserve">ии </w:t>
      </w:r>
      <w:proofErr w:type="spellStart"/>
      <w:r w:rsidR="005659CA">
        <w:t>Нов</w:t>
      </w:r>
      <w:r>
        <w:t>ской</w:t>
      </w:r>
      <w:proofErr w:type="spellEnd"/>
      <w:r>
        <w:t xml:space="preserve"> основной школе языком обучения является русский язык.</w:t>
      </w:r>
    </w:p>
    <w:p w:rsidR="00AC1A14" w:rsidRDefault="00696667">
      <w:pPr>
        <w:pStyle w:val="20"/>
        <w:shd w:val="clear" w:color="auto" w:fill="auto"/>
        <w:spacing w:after="120" w:line="350" w:lineRule="exact"/>
        <w:ind w:left="460" w:firstLine="560"/>
        <w:jc w:val="both"/>
      </w:pPr>
      <w: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AC1A14" w:rsidRDefault="00696667">
      <w:pPr>
        <w:pStyle w:val="20"/>
        <w:shd w:val="clear" w:color="auto" w:fill="auto"/>
        <w:spacing w:after="116" w:line="350" w:lineRule="exact"/>
        <w:ind w:left="460" w:firstLine="560"/>
        <w:jc w:val="both"/>
      </w:pPr>
      <w:r>
        <w:t xml:space="preserve">Промежуточная аттестация - процедура, проводимая с целью оценки качества освоения </w:t>
      </w:r>
      <w:proofErr w:type="gramStart"/>
      <w:r>
        <w:t>обучающимися</w:t>
      </w:r>
      <w:proofErr w:type="gramEnd"/>
      <w: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AC1A14" w:rsidRDefault="00696667">
      <w:pPr>
        <w:pStyle w:val="20"/>
        <w:shd w:val="clear" w:color="auto" w:fill="auto"/>
        <w:spacing w:after="128" w:line="355" w:lineRule="exact"/>
        <w:ind w:left="460" w:firstLine="560"/>
        <w:jc w:val="both"/>
      </w:pPr>
      <w:r>
        <w:t xml:space="preserve">Промежуточная/годовая аттестация </w:t>
      </w:r>
      <w:proofErr w:type="gramStart"/>
      <w:r>
        <w:t>обучающихся</w:t>
      </w:r>
      <w:proofErr w:type="gramEnd"/>
      <w:r>
        <w:t xml:space="preserve"> за четверть осуществляется в соответствии с </w:t>
      </w:r>
      <w:r w:rsidRPr="003A2AA2">
        <w:t>календарным учебным графиком.</w:t>
      </w:r>
    </w:p>
    <w:p w:rsidR="00AC1A14" w:rsidRDefault="00696667">
      <w:pPr>
        <w:pStyle w:val="20"/>
        <w:shd w:val="clear" w:color="auto" w:fill="auto"/>
        <w:spacing w:after="116" w:line="346" w:lineRule="exact"/>
        <w:ind w:left="460" w:firstLine="560"/>
        <w:jc w:val="both"/>
      </w:pPr>
      <w: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>
        <w:t>безотметочными</w:t>
      </w:r>
      <w:proofErr w:type="spellEnd"/>
      <w:r>
        <w:t xml:space="preserve"> и оцениваются «зачет» или «незачет» по итогам четверти.</w:t>
      </w:r>
    </w:p>
    <w:p w:rsidR="00AC1A14" w:rsidRDefault="00696667">
      <w:pPr>
        <w:pStyle w:val="20"/>
        <w:shd w:val="clear" w:color="auto" w:fill="auto"/>
        <w:tabs>
          <w:tab w:val="left" w:pos="2970"/>
          <w:tab w:val="left" w:pos="3873"/>
          <w:tab w:val="left" w:pos="5759"/>
          <w:tab w:val="left" w:pos="9322"/>
        </w:tabs>
        <w:spacing w:line="350" w:lineRule="exact"/>
        <w:ind w:left="460" w:firstLine="560"/>
        <w:jc w:val="both"/>
      </w:pPr>
      <w: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</w:t>
      </w:r>
      <w:r>
        <w:tab/>
        <w:t>о</w:t>
      </w:r>
      <w:r>
        <w:tab/>
        <w:t>формах,</w:t>
      </w:r>
      <w:r>
        <w:tab/>
        <w:t>периодичности и</w:t>
      </w:r>
      <w:r>
        <w:tab/>
        <w:t>порядке</w:t>
      </w:r>
    </w:p>
    <w:p w:rsidR="00AC1A14" w:rsidRDefault="00696667">
      <w:pPr>
        <w:pStyle w:val="20"/>
        <w:shd w:val="clear" w:color="auto" w:fill="auto"/>
        <w:spacing w:after="116" w:line="350" w:lineRule="exact"/>
        <w:ind w:left="460"/>
        <w:jc w:val="both"/>
      </w:pPr>
      <w:r>
        <w:t xml:space="preserve">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 xml:space="preserve"> муниципального общеоб</w:t>
      </w:r>
      <w:r w:rsidR="005659CA">
        <w:t xml:space="preserve">разовательного учреждения </w:t>
      </w:r>
      <w:proofErr w:type="spellStart"/>
      <w:r w:rsidR="005659CA">
        <w:t>Нов</w:t>
      </w:r>
      <w:r>
        <w:t>ской</w:t>
      </w:r>
      <w:proofErr w:type="spellEnd"/>
      <w:r>
        <w:t xml:space="preserve"> основной школы.</w:t>
      </w:r>
    </w:p>
    <w:p w:rsidR="00AC1A14" w:rsidRDefault="00696667">
      <w:pPr>
        <w:pStyle w:val="20"/>
        <w:shd w:val="clear" w:color="auto" w:fill="auto"/>
        <w:tabs>
          <w:tab w:val="left" w:pos="2470"/>
          <w:tab w:val="left" w:pos="7850"/>
          <w:tab w:val="left" w:pos="9322"/>
        </w:tabs>
        <w:spacing w:line="355" w:lineRule="exact"/>
        <w:ind w:left="460" w:firstLine="560"/>
        <w:jc w:val="both"/>
      </w:pPr>
      <w:r>
        <w:t>Освоение</w:t>
      </w:r>
      <w:r>
        <w:tab/>
        <w:t>основной образовательной программ</w:t>
      </w:r>
      <w:r>
        <w:tab/>
        <w:t>основного</w:t>
      </w:r>
      <w:r>
        <w:tab/>
        <w:t>общего</w:t>
      </w:r>
    </w:p>
    <w:p w:rsidR="00AC1A14" w:rsidRDefault="00696667">
      <w:pPr>
        <w:pStyle w:val="20"/>
        <w:shd w:val="clear" w:color="auto" w:fill="auto"/>
        <w:spacing w:after="116" w:line="355" w:lineRule="exact"/>
        <w:ind w:left="460"/>
        <w:jc w:val="both"/>
      </w:pPr>
      <w:r>
        <w:t>образования завершается итоговой аттестацией.</w:t>
      </w:r>
    </w:p>
    <w:p w:rsidR="00AC1A14" w:rsidRDefault="00696667">
      <w:pPr>
        <w:pStyle w:val="20"/>
        <w:shd w:val="clear" w:color="auto" w:fill="auto"/>
        <w:spacing w:line="360" w:lineRule="exact"/>
        <w:ind w:left="460" w:firstLine="560"/>
        <w:jc w:val="both"/>
        <w:sectPr w:rsidR="00AC1A14" w:rsidSect="005659CA">
          <w:pgSz w:w="11900" w:h="16840"/>
          <w:pgMar w:top="1158" w:right="927" w:bottom="993" w:left="571" w:header="0" w:footer="3" w:gutter="0"/>
          <w:cols w:space="720"/>
          <w:noEndnote/>
          <w:docGrid w:linePitch="360"/>
        </w:sectPr>
      </w:pPr>
      <w:r>
        <w:t>Нормативный срок освоения основной образовательной программы основного общего образования составляет 5 лет.</w:t>
      </w:r>
    </w:p>
    <w:p w:rsidR="00AC1A14" w:rsidRDefault="00696667" w:rsidP="005659CA">
      <w:pPr>
        <w:pStyle w:val="20"/>
        <w:shd w:val="clear" w:color="auto" w:fill="auto"/>
        <w:spacing w:line="280" w:lineRule="exact"/>
        <w:ind w:left="680"/>
        <w:rPr>
          <w:rStyle w:val="21"/>
          <w:b/>
        </w:rPr>
      </w:pPr>
      <w:r w:rsidRPr="005659CA">
        <w:rPr>
          <w:rStyle w:val="21"/>
          <w:b/>
        </w:rPr>
        <w:lastRenderedPageBreak/>
        <w:t>учебный план</w:t>
      </w:r>
    </w:p>
    <w:p w:rsidR="005659CA" w:rsidRPr="005659CA" w:rsidRDefault="005659CA" w:rsidP="005659CA">
      <w:pPr>
        <w:pStyle w:val="20"/>
        <w:shd w:val="clear" w:color="auto" w:fill="auto"/>
        <w:spacing w:line="280" w:lineRule="exact"/>
        <w:ind w:left="680"/>
        <w:rPr>
          <w:b/>
        </w:rPr>
      </w:pPr>
    </w:p>
    <w:p w:rsidR="00AC1A14" w:rsidRDefault="00AC1A14">
      <w:pPr>
        <w:rPr>
          <w:sz w:val="2"/>
          <w:szCs w:val="2"/>
        </w:rPr>
      </w:pPr>
    </w:p>
    <w:p w:rsidR="00AC1A14" w:rsidRDefault="00AC1A14">
      <w:pPr>
        <w:rPr>
          <w:sz w:val="2"/>
          <w:szCs w:val="2"/>
        </w:rPr>
      </w:pPr>
    </w:p>
    <w:p w:rsidR="00BE1A99" w:rsidRDefault="00BE1A99">
      <w:pPr>
        <w:rPr>
          <w:sz w:val="2"/>
          <w:szCs w:val="2"/>
        </w:rPr>
      </w:pPr>
    </w:p>
    <w:p w:rsidR="00BE1A99" w:rsidRDefault="00BE1A99">
      <w:pPr>
        <w:rPr>
          <w:sz w:val="2"/>
          <w:szCs w:val="2"/>
        </w:rPr>
      </w:pPr>
    </w:p>
    <w:p w:rsidR="00BE1A99" w:rsidRDefault="00BE1A99">
      <w:pPr>
        <w:rPr>
          <w:sz w:val="2"/>
          <w:szCs w:val="2"/>
        </w:rPr>
      </w:pPr>
    </w:p>
    <w:p w:rsidR="00BE1A99" w:rsidRDefault="00BE1A99">
      <w:pPr>
        <w:rPr>
          <w:sz w:val="2"/>
          <w:szCs w:val="2"/>
        </w:rPr>
      </w:pPr>
    </w:p>
    <w:p w:rsidR="00BE1A99" w:rsidRDefault="00BE1A99">
      <w:pPr>
        <w:rPr>
          <w:sz w:val="2"/>
          <w:szCs w:val="2"/>
        </w:rPr>
      </w:pPr>
    </w:p>
    <w:p w:rsidR="00BE1A99" w:rsidRDefault="00BE1A99">
      <w:pPr>
        <w:rPr>
          <w:sz w:val="2"/>
          <w:szCs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103"/>
        <w:gridCol w:w="1316"/>
        <w:gridCol w:w="1316"/>
        <w:gridCol w:w="1316"/>
        <w:gridCol w:w="1317"/>
      </w:tblGrid>
      <w:tr w:rsidR="00BE1A99" w:rsidRPr="00BE1A99" w:rsidTr="00BE1A99">
        <w:tc>
          <w:tcPr>
            <w:tcW w:w="4361" w:type="dxa"/>
            <w:vMerge w:val="restart"/>
          </w:tcPr>
          <w:p w:rsidR="00BE1A99" w:rsidRPr="00BE1A99" w:rsidRDefault="00BE1A99" w:rsidP="00BE1A99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E1A99">
              <w:rPr>
                <w:rStyle w:val="2TrebuchetMS95pt"/>
                <w:rFonts w:ascii="Times New Roman" w:hAnsi="Times New Roman" w:cs="Times New Roman"/>
                <w:sz w:val="26"/>
                <w:szCs w:val="26"/>
              </w:rPr>
              <w:t>Предметная область</w:t>
            </w:r>
          </w:p>
        </w:tc>
        <w:tc>
          <w:tcPr>
            <w:tcW w:w="5103" w:type="dxa"/>
            <w:vMerge w:val="restart"/>
          </w:tcPr>
          <w:p w:rsidR="00BE1A99" w:rsidRPr="00BE1A99" w:rsidRDefault="00BE1A99" w:rsidP="00BE1A99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E1A99">
              <w:rPr>
                <w:rStyle w:val="2TrebuchetMS95pt"/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5265" w:type="dxa"/>
            <w:gridSpan w:val="4"/>
          </w:tcPr>
          <w:p w:rsidR="00BE1A99" w:rsidRPr="00BE1A99" w:rsidRDefault="00BE1A99" w:rsidP="00BE1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A99">
              <w:rPr>
                <w:rStyle w:val="2TrebuchetMS95pt"/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BE1A99" w:rsidRPr="00BE1A99" w:rsidTr="00570076">
        <w:trPr>
          <w:trHeight w:val="199"/>
        </w:trPr>
        <w:tc>
          <w:tcPr>
            <w:tcW w:w="4361" w:type="dxa"/>
            <w:vMerge/>
          </w:tcPr>
          <w:p w:rsidR="00BE1A99" w:rsidRPr="00BE1A99" w:rsidRDefault="00BE1A99" w:rsidP="00BE1A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BE1A99" w:rsidRPr="00BE1A99" w:rsidRDefault="00BE1A99" w:rsidP="00BE1A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BE1A99" w:rsidRPr="00BE1A99" w:rsidRDefault="00BE1A99" w:rsidP="00BE1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A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6" w:type="dxa"/>
          </w:tcPr>
          <w:p w:rsidR="00BE1A99" w:rsidRPr="00BE1A99" w:rsidRDefault="00BE1A99" w:rsidP="00BE1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A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6" w:type="dxa"/>
          </w:tcPr>
          <w:p w:rsidR="00BE1A99" w:rsidRPr="00BE1A99" w:rsidRDefault="00BE1A99" w:rsidP="00BE1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A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7" w:type="dxa"/>
          </w:tcPr>
          <w:p w:rsidR="00BE1A99" w:rsidRPr="00BE1A99" w:rsidRDefault="00BE1A99" w:rsidP="00BE1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A9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E1A99" w:rsidRPr="00BE1A99" w:rsidTr="00BE1A99">
        <w:tc>
          <w:tcPr>
            <w:tcW w:w="14729" w:type="dxa"/>
            <w:gridSpan w:val="6"/>
          </w:tcPr>
          <w:p w:rsidR="00BE1A99" w:rsidRPr="00BE1A99" w:rsidRDefault="00570076" w:rsidP="005700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9CA">
              <w:rPr>
                <w:rStyle w:val="2TrebuchetMS95pt"/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76256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6225B2" w:rsidRPr="006225B2" w:rsidRDefault="00570076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103" w:type="dxa"/>
            <w:vAlign w:val="bottom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bottom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5B2" w:rsidRPr="00BE1A99" w:rsidTr="006225B2">
        <w:tc>
          <w:tcPr>
            <w:tcW w:w="4361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103" w:type="dxa"/>
            <w:vAlign w:val="center"/>
          </w:tcPr>
          <w:p w:rsidR="006225B2" w:rsidRPr="005659CA" w:rsidRDefault="006225B2" w:rsidP="006225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659C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:rsidR="006225B2" w:rsidRPr="006225B2" w:rsidRDefault="006225B2" w:rsidP="006225B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5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0076" w:rsidRPr="00BE1A99" w:rsidTr="00206BFA">
        <w:tc>
          <w:tcPr>
            <w:tcW w:w="9464" w:type="dxa"/>
            <w:gridSpan w:val="2"/>
            <w:vAlign w:val="center"/>
          </w:tcPr>
          <w:p w:rsidR="00570076" w:rsidRPr="005659CA" w:rsidRDefault="00570076" w:rsidP="00570076">
            <w:pPr>
              <w:pStyle w:val="20"/>
              <w:shd w:val="clear" w:color="auto" w:fill="auto"/>
              <w:spacing w:line="240" w:lineRule="auto"/>
              <w:jc w:val="right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16" w:type="dxa"/>
            <w:vAlign w:val="center"/>
          </w:tcPr>
          <w:p w:rsidR="00570076" w:rsidRPr="006225B2" w:rsidRDefault="0057007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6" w:type="dxa"/>
            <w:vAlign w:val="center"/>
          </w:tcPr>
          <w:p w:rsidR="00570076" w:rsidRPr="006225B2" w:rsidRDefault="0057007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6" w:type="dxa"/>
            <w:vAlign w:val="center"/>
          </w:tcPr>
          <w:p w:rsidR="00570076" w:rsidRPr="006225B2" w:rsidRDefault="0057007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  <w:vAlign w:val="center"/>
          </w:tcPr>
          <w:p w:rsidR="00570076" w:rsidRPr="006225B2" w:rsidRDefault="0057007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0076" w:rsidRPr="00BE1A99" w:rsidTr="00D15693">
        <w:tc>
          <w:tcPr>
            <w:tcW w:w="14729" w:type="dxa"/>
            <w:gridSpan w:val="6"/>
            <w:vAlign w:val="center"/>
          </w:tcPr>
          <w:p w:rsidR="00570076" w:rsidRDefault="00570076" w:rsidP="006225B2">
            <w:pPr>
              <w:pStyle w:val="20"/>
              <w:shd w:val="clear" w:color="auto" w:fill="auto"/>
              <w:spacing w:line="240" w:lineRule="auto"/>
              <w:rPr>
                <w:rStyle w:val="2TrebuchetMS95pt"/>
                <w:rFonts w:ascii="Times New Roman" w:hAnsi="Times New Roman" w:cs="Times New Roman"/>
                <w:sz w:val="24"/>
                <w:szCs w:val="24"/>
              </w:rPr>
            </w:pPr>
            <w:r w:rsidRPr="005659CA">
              <w:rPr>
                <w:rStyle w:val="2TrebuchetMS95pt"/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570076" w:rsidRPr="006225B2" w:rsidRDefault="0057007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76" w:rsidRPr="00BE1A99" w:rsidTr="006225B2">
        <w:tc>
          <w:tcPr>
            <w:tcW w:w="4361" w:type="dxa"/>
            <w:vAlign w:val="center"/>
          </w:tcPr>
          <w:p w:rsidR="00570076" w:rsidRPr="005659CA" w:rsidRDefault="00570076" w:rsidP="006225B2">
            <w:pPr>
              <w:pStyle w:val="20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 w:rsidRPr="005659CA">
              <w:rPr>
                <w:rStyle w:val="2TrebuchetMS95pt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учебного курса</w:t>
            </w:r>
          </w:p>
        </w:tc>
        <w:tc>
          <w:tcPr>
            <w:tcW w:w="5103" w:type="dxa"/>
            <w:vAlign w:val="center"/>
          </w:tcPr>
          <w:p w:rsidR="00570076" w:rsidRPr="005659CA" w:rsidRDefault="00570076" w:rsidP="006225B2">
            <w:pPr>
              <w:pStyle w:val="20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70076" w:rsidRPr="006225B2" w:rsidRDefault="0057007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70076" w:rsidRPr="006225B2" w:rsidRDefault="0057007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70076" w:rsidRPr="006225B2" w:rsidRDefault="0057007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70076" w:rsidRPr="006225B2" w:rsidRDefault="0057007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76" w:rsidRPr="00BE1A99" w:rsidTr="006225B2">
        <w:tc>
          <w:tcPr>
            <w:tcW w:w="4361" w:type="dxa"/>
            <w:vAlign w:val="center"/>
          </w:tcPr>
          <w:p w:rsidR="00570076" w:rsidRPr="005659CA" w:rsidRDefault="00570076" w:rsidP="006225B2">
            <w:pPr>
              <w:pStyle w:val="20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vAlign w:val="center"/>
          </w:tcPr>
          <w:p w:rsidR="00570076" w:rsidRPr="005659CA" w:rsidRDefault="00570076" w:rsidP="006225B2">
            <w:pPr>
              <w:pStyle w:val="20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70076" w:rsidRPr="006225B2" w:rsidRDefault="0057007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70076" w:rsidRPr="006225B2" w:rsidRDefault="0057007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70076" w:rsidRPr="006225B2" w:rsidRDefault="00A770D8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570076" w:rsidRPr="006225B2" w:rsidRDefault="0057007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56" w:rsidRPr="00BE1A99" w:rsidTr="006225B2">
        <w:tc>
          <w:tcPr>
            <w:tcW w:w="4361" w:type="dxa"/>
            <w:vAlign w:val="center"/>
          </w:tcPr>
          <w:p w:rsidR="00176256" w:rsidRDefault="00176256" w:rsidP="006225B2">
            <w:pPr>
              <w:pStyle w:val="20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103" w:type="dxa"/>
            <w:vAlign w:val="center"/>
          </w:tcPr>
          <w:p w:rsidR="00176256" w:rsidRPr="005659CA" w:rsidRDefault="00176256" w:rsidP="006225B2">
            <w:pPr>
              <w:pStyle w:val="20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76256" w:rsidRPr="00251A4A" w:rsidRDefault="0017625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76256" w:rsidRPr="00251A4A" w:rsidRDefault="0017625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76256" w:rsidRPr="00251A4A" w:rsidRDefault="00176256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176256" w:rsidRPr="00251A4A" w:rsidRDefault="00A770D8" w:rsidP="006225B2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0D8" w:rsidRPr="00BE1A99" w:rsidTr="006225B2">
        <w:tc>
          <w:tcPr>
            <w:tcW w:w="4361" w:type="dxa"/>
            <w:vAlign w:val="center"/>
          </w:tcPr>
          <w:p w:rsidR="00A770D8" w:rsidRDefault="00A770D8" w:rsidP="006225B2">
            <w:pPr>
              <w:pStyle w:val="20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770D8" w:rsidRPr="005659CA" w:rsidRDefault="00A770D8" w:rsidP="006225B2">
            <w:pPr>
              <w:pStyle w:val="20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A770D8" w:rsidRPr="00251A4A" w:rsidRDefault="00A770D8" w:rsidP="00BC486B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 w:rsidRPr="00251A4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6" w:type="dxa"/>
            <w:vAlign w:val="center"/>
          </w:tcPr>
          <w:p w:rsidR="00A770D8" w:rsidRPr="00251A4A" w:rsidRDefault="00A770D8" w:rsidP="00BC486B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 w:rsidRPr="00251A4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6" w:type="dxa"/>
            <w:vAlign w:val="center"/>
          </w:tcPr>
          <w:p w:rsidR="00A770D8" w:rsidRPr="00251A4A" w:rsidRDefault="00A770D8" w:rsidP="00BC486B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 w:rsidRPr="00251A4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7" w:type="dxa"/>
            <w:vAlign w:val="center"/>
          </w:tcPr>
          <w:p w:rsidR="00A770D8" w:rsidRPr="00251A4A" w:rsidRDefault="00A770D8" w:rsidP="00BC486B">
            <w:pPr>
              <w:pStyle w:val="20"/>
              <w:shd w:val="clear" w:color="auto" w:fill="auto"/>
              <w:spacing w:line="240" w:lineRule="auto"/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</w:pPr>
            <w:r w:rsidRPr="00251A4A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AC1A14" w:rsidRDefault="00AC1A14">
      <w:pPr>
        <w:rPr>
          <w:sz w:val="2"/>
          <w:szCs w:val="2"/>
        </w:rPr>
      </w:pPr>
    </w:p>
    <w:p w:rsidR="00176256" w:rsidRDefault="00176256">
      <w:pPr>
        <w:rPr>
          <w:sz w:val="2"/>
          <w:szCs w:val="2"/>
        </w:rPr>
      </w:pPr>
    </w:p>
    <w:p w:rsidR="00176256" w:rsidRDefault="00176256">
      <w:pPr>
        <w:rPr>
          <w:sz w:val="2"/>
          <w:szCs w:val="2"/>
        </w:rPr>
      </w:pPr>
    </w:p>
    <w:p w:rsidR="00176256" w:rsidRDefault="00176256">
      <w:pPr>
        <w:rPr>
          <w:sz w:val="2"/>
          <w:szCs w:val="2"/>
        </w:rPr>
      </w:pPr>
    </w:p>
    <w:p w:rsidR="00176256" w:rsidRDefault="00176256">
      <w:pPr>
        <w:rPr>
          <w:sz w:val="2"/>
          <w:szCs w:val="2"/>
        </w:rPr>
      </w:pPr>
    </w:p>
    <w:p w:rsidR="00176256" w:rsidRDefault="00176256">
      <w:pPr>
        <w:rPr>
          <w:sz w:val="2"/>
          <w:szCs w:val="2"/>
        </w:rPr>
      </w:pPr>
    </w:p>
    <w:p w:rsidR="00176256" w:rsidRDefault="00176256">
      <w:pPr>
        <w:rPr>
          <w:sz w:val="2"/>
          <w:szCs w:val="2"/>
        </w:rPr>
      </w:pPr>
    </w:p>
    <w:p w:rsidR="00176256" w:rsidRDefault="00176256">
      <w:pPr>
        <w:rPr>
          <w:sz w:val="2"/>
          <w:szCs w:val="2"/>
        </w:rPr>
      </w:pPr>
    </w:p>
    <w:p w:rsidR="00176256" w:rsidRDefault="00176256" w:rsidP="00176256">
      <w:pPr>
        <w:pStyle w:val="10"/>
        <w:keepNext/>
        <w:keepLines/>
        <w:shd w:val="clear" w:color="auto" w:fill="auto"/>
        <w:spacing w:line="320" w:lineRule="exact"/>
      </w:pPr>
    </w:p>
    <w:p w:rsidR="00AC1A14" w:rsidRPr="00646F96" w:rsidRDefault="00AC1A14" w:rsidP="003A2AA2">
      <w:pPr>
        <w:pStyle w:val="10"/>
        <w:keepNext/>
        <w:keepLines/>
        <w:shd w:val="clear" w:color="auto" w:fill="auto"/>
        <w:spacing w:line="240" w:lineRule="auto"/>
        <w:outlineLvl w:val="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C1A14" w:rsidRPr="00646F96">
      <w:pgSz w:w="16840" w:h="11900" w:orient="landscape"/>
      <w:pgMar w:top="848" w:right="1244" w:bottom="848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67" w:rsidRDefault="00696667">
      <w:r>
        <w:separator/>
      </w:r>
    </w:p>
  </w:endnote>
  <w:endnote w:type="continuationSeparator" w:id="0">
    <w:p w:rsidR="00696667" w:rsidRDefault="0069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67" w:rsidRDefault="00696667"/>
  </w:footnote>
  <w:footnote w:type="continuationSeparator" w:id="0">
    <w:p w:rsidR="00696667" w:rsidRDefault="006966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C1A14"/>
    <w:rsid w:val="00176256"/>
    <w:rsid w:val="00251A4A"/>
    <w:rsid w:val="003A2AA2"/>
    <w:rsid w:val="005659CA"/>
    <w:rsid w:val="00570076"/>
    <w:rsid w:val="006225B2"/>
    <w:rsid w:val="00646F96"/>
    <w:rsid w:val="00696667"/>
    <w:rsid w:val="007159D7"/>
    <w:rsid w:val="00A770D8"/>
    <w:rsid w:val="00AC1A14"/>
    <w:rsid w:val="00BE1A99"/>
    <w:rsid w:val="00D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95pt">
    <w:name w:val="Основной текст (2) + Trebuchet MS;9;5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9pt">
    <w:name w:val="Основной текст (2) + Trebuchet MS;9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9pt-1pt">
    <w:name w:val="Основной текст (2) + Trebuchet MS;9 pt;Полужирный;Интервал -1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52"/>
      <w:szCs w:val="5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46" w:lineRule="exact"/>
    </w:pPr>
    <w:rPr>
      <w:rFonts w:ascii="Trebuchet MS" w:eastAsia="Trebuchet MS" w:hAnsi="Trebuchet MS" w:cs="Trebuchet MS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table" w:styleId="a6">
    <w:name w:val="Table Grid"/>
    <w:basedOn w:val="a1"/>
    <w:uiPriority w:val="59"/>
    <w:rsid w:val="00BE1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5</cp:revision>
  <dcterms:created xsi:type="dcterms:W3CDTF">2023-09-26T13:21:00Z</dcterms:created>
  <dcterms:modified xsi:type="dcterms:W3CDTF">2024-02-12T07:00:00Z</dcterms:modified>
</cp:coreProperties>
</file>